
<file path=[Content_Types].xml><?xml version="1.0" encoding="utf-8"?>
<Types xmlns="http://schemas.openxmlformats.org/package/2006/content-types">
  <Default Extension="jpeg" ContentType="image/jpeg"/>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81A44D" w14:textId="77777777" w:rsidR="00A52A90" w:rsidRDefault="00A52A90" w:rsidP="00A52A90">
      <w:pPr>
        <w:jc w:val="center"/>
        <w:rPr>
          <w:rFonts w:ascii="Franklin Gothic Book" w:hAnsi="Franklin Gothic Book"/>
          <w:b/>
          <w:bCs/>
        </w:rPr>
      </w:pPr>
      <w:r>
        <w:rPr>
          <w:rFonts w:ascii="Franklin Gothic Book" w:hAnsi="Franklin Gothic Book"/>
          <w:b/>
          <w:bCs/>
        </w:rPr>
        <w:t>FELHÍVÁS</w:t>
      </w:r>
    </w:p>
    <w:p w14:paraId="6588C8C1" w14:textId="77777777" w:rsidR="00A52A90" w:rsidRDefault="00A52A90" w:rsidP="00A52A90">
      <w:pPr>
        <w:jc w:val="center"/>
        <w:rPr>
          <w:rFonts w:ascii="Franklin Gothic Book" w:hAnsi="Franklin Gothic Book"/>
          <w:b/>
          <w:bCs/>
        </w:rPr>
      </w:pPr>
      <w:r>
        <w:rPr>
          <w:rFonts w:ascii="Franklin Gothic Book" w:hAnsi="Franklin Gothic Book"/>
          <w:b/>
          <w:bCs/>
        </w:rPr>
        <w:t>a</w:t>
      </w:r>
      <w:r w:rsidRPr="00DB0744">
        <w:rPr>
          <w:rFonts w:ascii="Franklin Gothic Book" w:hAnsi="Franklin Gothic Book"/>
          <w:b/>
          <w:bCs/>
        </w:rPr>
        <w:t xml:space="preserve"> Svájci-Magyar Együttműködési Program II. időszak keret</w:t>
      </w:r>
      <w:r>
        <w:rPr>
          <w:rFonts w:ascii="Franklin Gothic Book" w:hAnsi="Franklin Gothic Book"/>
          <w:b/>
          <w:bCs/>
        </w:rPr>
        <w:t>é</w:t>
      </w:r>
      <w:r w:rsidRPr="00DB0744">
        <w:rPr>
          <w:rFonts w:ascii="Franklin Gothic Book" w:hAnsi="Franklin Gothic Book"/>
          <w:b/>
          <w:bCs/>
        </w:rPr>
        <w:t xml:space="preserve">ben megvalósuló </w:t>
      </w:r>
    </w:p>
    <w:p w14:paraId="4B8A8974" w14:textId="77777777" w:rsidR="00A52A90" w:rsidRDefault="00A52A90" w:rsidP="00A52A90">
      <w:pPr>
        <w:jc w:val="center"/>
        <w:rPr>
          <w:rFonts w:ascii="Franklin Gothic Book" w:hAnsi="Franklin Gothic Book"/>
          <w:b/>
          <w:bCs/>
        </w:rPr>
      </w:pPr>
      <w:r w:rsidRPr="00AE5E74">
        <w:rPr>
          <w:rFonts w:ascii="Franklin Gothic Book" w:hAnsi="Franklin Gothic Book"/>
          <w:b/>
          <w:bCs/>
          <w:i/>
          <w:iCs/>
        </w:rPr>
        <w:t>Szakképzési program Magyarországon</w:t>
      </w:r>
      <w:r>
        <w:rPr>
          <w:rFonts w:ascii="Franklin Gothic Book" w:hAnsi="Franklin Gothic Book"/>
          <w:b/>
          <w:bCs/>
        </w:rPr>
        <w:t xml:space="preserve"> című támogatási intézkedés </w:t>
      </w:r>
    </w:p>
    <w:p w14:paraId="1CC7F751" w14:textId="7E7F4D73" w:rsidR="00A52A90" w:rsidRDefault="00AB140F" w:rsidP="00A52A90">
      <w:pPr>
        <w:jc w:val="center"/>
        <w:rPr>
          <w:rFonts w:ascii="Franklin Gothic Book" w:hAnsi="Franklin Gothic Book"/>
          <w:b/>
          <w:bCs/>
        </w:rPr>
      </w:pPr>
      <w:r>
        <w:rPr>
          <w:rFonts w:ascii="Franklin Gothic Book" w:hAnsi="Franklin Gothic Book"/>
          <w:b/>
          <w:bCs/>
        </w:rPr>
        <w:t>pályaorientációs p</w:t>
      </w:r>
      <w:r w:rsidR="00A52A90">
        <w:rPr>
          <w:rFonts w:ascii="Franklin Gothic Book" w:hAnsi="Franklin Gothic Book"/>
          <w:b/>
          <w:bCs/>
        </w:rPr>
        <w:t>rogramkomponens</w:t>
      </w:r>
      <w:r>
        <w:rPr>
          <w:rFonts w:ascii="Franklin Gothic Book" w:hAnsi="Franklin Gothic Book"/>
          <w:b/>
          <w:bCs/>
        </w:rPr>
        <w:t>é</w:t>
      </w:r>
      <w:r w:rsidR="00A52A90">
        <w:rPr>
          <w:rFonts w:ascii="Franklin Gothic Book" w:hAnsi="Franklin Gothic Book"/>
          <w:b/>
          <w:bCs/>
        </w:rPr>
        <w:t xml:space="preserve">nek pályázati felhívására benyújtott támogatási kérelmek </w:t>
      </w:r>
    </w:p>
    <w:p w14:paraId="3E679F8A" w14:textId="4661A0F1" w:rsidR="00A52A90" w:rsidRPr="00DB0744" w:rsidRDefault="001B4795" w:rsidP="00A52A90">
      <w:pPr>
        <w:jc w:val="center"/>
        <w:rPr>
          <w:rFonts w:ascii="Franklin Gothic Book" w:hAnsi="Franklin Gothic Book"/>
          <w:b/>
          <w:bCs/>
        </w:rPr>
      </w:pPr>
      <w:r>
        <w:rPr>
          <w:rFonts w:ascii="Franklin Gothic Book" w:hAnsi="Franklin Gothic Book"/>
          <w:b/>
          <w:bCs/>
        </w:rPr>
        <w:t xml:space="preserve">projektértékelői </w:t>
      </w:r>
      <w:r w:rsidR="00A52A90" w:rsidRPr="00DB0744">
        <w:rPr>
          <w:rFonts w:ascii="Franklin Gothic Book" w:hAnsi="Franklin Gothic Book"/>
          <w:b/>
          <w:bCs/>
        </w:rPr>
        <w:t>feladat</w:t>
      </w:r>
      <w:r>
        <w:rPr>
          <w:rFonts w:ascii="Franklin Gothic Book" w:hAnsi="Franklin Gothic Book"/>
          <w:b/>
          <w:bCs/>
        </w:rPr>
        <w:t>aina</w:t>
      </w:r>
      <w:r w:rsidR="00A52A90" w:rsidRPr="00DB0744">
        <w:rPr>
          <w:rFonts w:ascii="Franklin Gothic Book" w:hAnsi="Franklin Gothic Book"/>
          <w:b/>
          <w:bCs/>
        </w:rPr>
        <w:t>k ellátás</w:t>
      </w:r>
      <w:r w:rsidR="00AB140F">
        <w:rPr>
          <w:rFonts w:ascii="Franklin Gothic Book" w:hAnsi="Franklin Gothic Book"/>
          <w:b/>
          <w:bCs/>
        </w:rPr>
        <w:t xml:space="preserve">a érdekében </w:t>
      </w:r>
      <w:r w:rsidRPr="00DB0744">
        <w:rPr>
          <w:rFonts w:ascii="Franklin Gothic Book" w:hAnsi="Franklin Gothic Book"/>
          <w:b/>
          <w:bCs/>
        </w:rPr>
        <w:t xml:space="preserve">projektértékelői </w:t>
      </w:r>
      <w:r>
        <w:rPr>
          <w:rFonts w:ascii="Franklin Gothic Book" w:hAnsi="Franklin Gothic Book"/>
          <w:b/>
          <w:bCs/>
        </w:rPr>
        <w:t>szakértői nyilvántartás</w:t>
      </w:r>
      <w:r w:rsidR="00AB140F">
        <w:rPr>
          <w:rFonts w:ascii="Franklin Gothic Book" w:hAnsi="Franklin Gothic Book"/>
          <w:b/>
          <w:bCs/>
        </w:rPr>
        <w:t>ban való részvételre</w:t>
      </w:r>
    </w:p>
    <w:p w14:paraId="2860450E" w14:textId="77777777" w:rsidR="00A52A90" w:rsidRDefault="00A52A90" w:rsidP="00A52A90">
      <w:pPr>
        <w:jc w:val="both"/>
        <w:rPr>
          <w:rFonts w:ascii="Franklin Gothic Book" w:hAnsi="Franklin Gothic Book"/>
          <w:b/>
          <w:bCs/>
          <w:lang w:val="hu"/>
        </w:rPr>
      </w:pPr>
    </w:p>
    <w:p w14:paraId="1045EE59" w14:textId="77777777" w:rsidR="00A52A90" w:rsidRPr="00AE5E74" w:rsidRDefault="00A52A90" w:rsidP="00A52A90">
      <w:pPr>
        <w:jc w:val="both"/>
        <w:rPr>
          <w:rFonts w:ascii="Franklin Gothic Book" w:hAnsi="Franklin Gothic Book"/>
          <w:b/>
          <w:bCs/>
          <w:u w:val="single"/>
          <w:lang w:val="hu"/>
        </w:rPr>
      </w:pPr>
      <w:r w:rsidRPr="00AE5E74">
        <w:rPr>
          <w:rFonts w:ascii="Franklin Gothic Book" w:hAnsi="Franklin Gothic Book"/>
          <w:b/>
          <w:bCs/>
          <w:u w:val="single"/>
          <w:lang w:val="hu"/>
        </w:rPr>
        <w:t>Háttér:</w:t>
      </w:r>
    </w:p>
    <w:p w14:paraId="65D59203" w14:textId="77777777" w:rsidR="00A52A90" w:rsidRPr="00AE5E74" w:rsidRDefault="00A52A90" w:rsidP="00A52A90">
      <w:pPr>
        <w:pStyle w:val="Default"/>
        <w:spacing w:after="200" w:line="259" w:lineRule="auto"/>
        <w:jc w:val="both"/>
        <w:rPr>
          <w:rFonts w:ascii="Franklin Gothic Book" w:hAnsi="Franklin Gothic Book"/>
          <w:color w:val="auto"/>
          <w:lang w:val="hu"/>
        </w:rPr>
      </w:pPr>
      <w:r w:rsidRPr="00AE5E74">
        <w:rPr>
          <w:rFonts w:ascii="Franklin Gothic Book" w:hAnsi="Franklin Gothic Book"/>
          <w:color w:val="auto"/>
          <w:lang w:val="hu"/>
        </w:rPr>
        <w:t>Svájci Szövetségi Tanács és Magyarország Kormánya között 2022. november 8. napján Keretmegállapodás került aláírásra. A Keretmegállapodás kihirdetése a Svájci Szövetségi Tanács és Magyarország Kormánya között létrejött, az Európai Unió kiválasztott tagállamai számára az Európai Unión belüli gazdasági és társadalmi egyenlőtlenségek csökkentését célzó Svájci Hozzájárulás II. időszak végrehajtásáról szóló keretmegállapodás kihirdetéséről szóló 507/2022. (XII. 13.) Korm. rendelettel történt meg. Az aláírt Keretmegállapodás értelmében a Svájci Szövetségi Tanács (a továbbiakban: Svájci Államszövetség) vállalta, hogy az Európai Unión belüli gazdasági és társadalmi egyenlőtlenségek csökkentése, valamint a kétoldalú kapcsolatok fejlesztése érdekében vissza nem térítendő hozzájárulást biztosít Magyarország számára. A Svájci Államszövetség részéről biztosított hozzájárulás olyan támogatási intézkedések (programok és projektek) megvalósítását teszi lehetővé, amelyek hozzájárulnak a kétoldalú kapcsolatok erősítéséhez, a gazdasági növekedés és a szociális partnerség erősítéséhez, a (fiatalokat érintő) munkanélküliség csökkentéséhez, az integráció támogatásához és a közbiztonság javításához, a környezet- és klímavédelemhez, a szociális biztonság szintjének emeléséhez. Magyarország nemzeti szintű társfinanszírozást biztosít a Svájci alapból finanszírozott programok és projektek megvalósításához.</w:t>
      </w:r>
    </w:p>
    <w:p w14:paraId="4D4F7A72" w14:textId="52E61717" w:rsidR="00A52A90" w:rsidRPr="00AE5E74" w:rsidRDefault="00A52A90" w:rsidP="00A52A90">
      <w:pPr>
        <w:pStyle w:val="Default"/>
        <w:spacing w:after="200" w:line="259" w:lineRule="auto"/>
        <w:jc w:val="both"/>
        <w:rPr>
          <w:rFonts w:ascii="Franklin Gothic Book" w:hAnsi="Franklin Gothic Book"/>
          <w:color w:val="auto"/>
          <w:lang w:val="hu"/>
        </w:rPr>
      </w:pPr>
      <w:r w:rsidRPr="00AE5E74">
        <w:rPr>
          <w:rFonts w:ascii="Franklin Gothic Book" w:hAnsi="Franklin Gothic Book"/>
          <w:color w:val="auto"/>
          <w:lang w:val="hu"/>
        </w:rPr>
        <w:t xml:space="preserve">Az IKK Innovatív Képzéstámogató Központ </w:t>
      </w:r>
      <w:r w:rsidR="00EA64EB">
        <w:rPr>
          <w:rFonts w:ascii="Franklin Gothic Book" w:hAnsi="Franklin Gothic Book"/>
          <w:color w:val="auto"/>
          <w:lang w:val="hu"/>
        </w:rPr>
        <w:t xml:space="preserve">Nonprofit </w:t>
      </w:r>
      <w:r w:rsidRPr="00AE5E74">
        <w:rPr>
          <w:rFonts w:ascii="Franklin Gothic Book" w:hAnsi="Franklin Gothic Book"/>
          <w:color w:val="auto"/>
          <w:lang w:val="hu"/>
        </w:rPr>
        <w:t xml:space="preserve">Zártkörűen Működő Részvénytársaság (a továbbiakban: IKK </w:t>
      </w:r>
      <w:r w:rsidR="00EA64EB">
        <w:rPr>
          <w:rFonts w:ascii="Franklin Gothic Book" w:hAnsi="Franklin Gothic Book"/>
          <w:color w:val="auto"/>
          <w:lang w:val="hu"/>
        </w:rPr>
        <w:t xml:space="preserve">Nonprofit </w:t>
      </w:r>
      <w:r w:rsidRPr="00AE5E74">
        <w:rPr>
          <w:rFonts w:ascii="Franklin Gothic Book" w:hAnsi="Franklin Gothic Book"/>
          <w:color w:val="auto"/>
          <w:lang w:val="hu"/>
        </w:rPr>
        <w:t xml:space="preserve">Zrt.) a fent hivatkozott Keretmegállapodásban program operátorként került kijelölésre. A program operátor feladata a Svájci-Magyar Együttműködési Program II. időszak végrehajtási rendjéről szóló 563/2022. (XII. 23.) Korm. rendelettel összhangban a Svájci alapból megvalósuló szakképzés-fejlesztési program előkészítésének és a program eredményes végrehajtásának biztosítása, a program keretében rendelkezésre álló fejlesztési forrás pályázati felhívások útján történő </w:t>
      </w:r>
      <w:r>
        <w:rPr>
          <w:rFonts w:ascii="Franklin Gothic Book" w:hAnsi="Franklin Gothic Book"/>
          <w:color w:val="auto"/>
          <w:lang w:val="hu"/>
        </w:rPr>
        <w:t>meg</w:t>
      </w:r>
      <w:r w:rsidRPr="00AE5E74">
        <w:rPr>
          <w:rFonts w:ascii="Franklin Gothic Book" w:hAnsi="Franklin Gothic Book"/>
          <w:color w:val="auto"/>
          <w:lang w:val="hu"/>
        </w:rPr>
        <w:t>pályáztatása, a kedvezményezettekkel történő szerződéskötés, a kedvezményezettek projektvégrehajtásának szakmai felügyelete a Közreműködő Szervezettel együttműködésben.</w:t>
      </w:r>
    </w:p>
    <w:p w14:paraId="7D193CD4" w14:textId="497DBAB0" w:rsidR="00A52A90" w:rsidRDefault="00A52A90" w:rsidP="00A52A90">
      <w:pPr>
        <w:pStyle w:val="Default"/>
        <w:spacing w:after="200" w:line="259" w:lineRule="auto"/>
        <w:jc w:val="both"/>
        <w:rPr>
          <w:rFonts w:ascii="Franklin Gothic Book" w:hAnsi="Franklin Gothic Book"/>
          <w:color w:val="auto"/>
          <w:lang w:val="hu"/>
        </w:rPr>
      </w:pPr>
      <w:r w:rsidRPr="00AE5E74">
        <w:rPr>
          <w:rFonts w:ascii="Franklin Gothic Book" w:hAnsi="Franklin Gothic Book"/>
          <w:color w:val="auto"/>
          <w:lang w:val="hu"/>
        </w:rPr>
        <w:t>A</w:t>
      </w:r>
      <w:r>
        <w:rPr>
          <w:rFonts w:ascii="Franklin Gothic Book" w:hAnsi="Franklin Gothic Book"/>
          <w:color w:val="auto"/>
          <w:lang w:val="hu"/>
        </w:rPr>
        <w:t xml:space="preserve"> </w:t>
      </w:r>
      <w:r w:rsidRPr="00AE5E74">
        <w:rPr>
          <w:rFonts w:ascii="Franklin Gothic Book" w:hAnsi="Franklin Gothic Book"/>
          <w:color w:val="auto"/>
          <w:lang w:val="hu"/>
        </w:rPr>
        <w:t>program végrehajtására 2023. november 29. és 2028. június 30</w:t>
      </w:r>
      <w:r w:rsidR="00EE12CB">
        <w:rPr>
          <w:rFonts w:ascii="Franklin Gothic Book" w:hAnsi="Franklin Gothic Book"/>
          <w:color w:val="auto"/>
          <w:lang w:val="hu"/>
        </w:rPr>
        <w:t>.</w:t>
      </w:r>
      <w:r w:rsidRPr="00AE5E74">
        <w:rPr>
          <w:rFonts w:ascii="Franklin Gothic Book" w:hAnsi="Franklin Gothic Book"/>
          <w:color w:val="auto"/>
          <w:lang w:val="hu"/>
        </w:rPr>
        <w:t xml:space="preserve"> </w:t>
      </w:r>
      <w:r>
        <w:rPr>
          <w:rFonts w:ascii="Franklin Gothic Book" w:hAnsi="Franklin Gothic Book"/>
          <w:color w:val="auto"/>
          <w:lang w:val="hu"/>
        </w:rPr>
        <w:t xml:space="preserve">közötti </w:t>
      </w:r>
      <w:r w:rsidRPr="00AE5E74">
        <w:rPr>
          <w:rFonts w:ascii="Franklin Gothic Book" w:hAnsi="Franklin Gothic Book"/>
          <w:color w:val="auto"/>
          <w:lang w:val="hu"/>
        </w:rPr>
        <w:t xml:space="preserve">időszakban kerül sor. </w:t>
      </w:r>
    </w:p>
    <w:p w14:paraId="5694C336" w14:textId="797005DF" w:rsidR="00AB140F" w:rsidRPr="00AE5E74" w:rsidRDefault="00AB140F" w:rsidP="00A52A90">
      <w:pPr>
        <w:pStyle w:val="Default"/>
        <w:spacing w:after="200" w:line="259" w:lineRule="auto"/>
        <w:jc w:val="both"/>
        <w:rPr>
          <w:rFonts w:ascii="Franklin Gothic Book" w:hAnsi="Franklin Gothic Book"/>
          <w:color w:val="auto"/>
          <w:lang w:val="hu"/>
        </w:rPr>
      </w:pPr>
      <w:r>
        <w:rPr>
          <w:rFonts w:ascii="Franklin Gothic Book" w:hAnsi="Franklin Gothic Book"/>
          <w:color w:val="auto"/>
          <w:lang w:val="hu"/>
        </w:rPr>
        <w:t>A szakértői nyilvántartásba felvételre</w:t>
      </w:r>
      <w:r w:rsidR="008A4743">
        <w:rPr>
          <w:rFonts w:ascii="Franklin Gothic Book" w:hAnsi="Franklin Gothic Book"/>
          <w:color w:val="auto"/>
          <w:lang w:val="hu"/>
        </w:rPr>
        <w:t xml:space="preserve"> kerülő szakértők közül jelen felhívás </w:t>
      </w:r>
      <w:r w:rsidR="00EA64EB">
        <w:rPr>
          <w:rFonts w:ascii="Franklin Gothic Book" w:hAnsi="Franklin Gothic Book"/>
          <w:color w:val="auto"/>
          <w:lang w:val="hu"/>
        </w:rPr>
        <w:t>V.</w:t>
      </w:r>
      <w:r w:rsidR="008A4743">
        <w:rPr>
          <w:rFonts w:ascii="Franklin Gothic Book" w:hAnsi="Franklin Gothic Book"/>
          <w:color w:val="auto"/>
          <w:lang w:val="hu"/>
        </w:rPr>
        <w:t>pontja szerint kiválasztott szakértők vesznek részt a támogatási kérelmek értékelésében.</w:t>
      </w:r>
    </w:p>
    <w:p w14:paraId="4C3F93EA" w14:textId="77777777" w:rsidR="00A52A90" w:rsidRPr="00DB0744" w:rsidRDefault="00A52A90" w:rsidP="00A52A90">
      <w:pPr>
        <w:jc w:val="both"/>
        <w:rPr>
          <w:rFonts w:ascii="Franklin Gothic Book" w:hAnsi="Franklin Gothic Book"/>
          <w:lang w:val="hu"/>
        </w:rPr>
      </w:pPr>
    </w:p>
    <w:p w14:paraId="4DBAFC97" w14:textId="2BB22DC1" w:rsidR="00AB140F" w:rsidRDefault="00A52A90" w:rsidP="00A52A90">
      <w:pPr>
        <w:jc w:val="both"/>
        <w:rPr>
          <w:rFonts w:ascii="Franklin Gothic Book" w:hAnsi="Franklin Gothic Book"/>
          <w:b/>
          <w:bCs/>
          <w:lang w:val="hu"/>
        </w:rPr>
      </w:pPr>
      <w:r w:rsidRPr="00DB0744">
        <w:rPr>
          <w:rFonts w:ascii="Franklin Gothic Book" w:hAnsi="Franklin Gothic Book"/>
          <w:b/>
          <w:bCs/>
          <w:lang w:val="hu"/>
        </w:rPr>
        <w:t xml:space="preserve">I. </w:t>
      </w:r>
      <w:r w:rsidR="008A4743">
        <w:rPr>
          <w:rFonts w:ascii="Franklin Gothic Book" w:hAnsi="Franklin Gothic Book"/>
          <w:b/>
          <w:bCs/>
          <w:lang w:val="hu"/>
        </w:rPr>
        <w:t>Szakértői f</w:t>
      </w:r>
      <w:r w:rsidRPr="00DB0744">
        <w:rPr>
          <w:rFonts w:ascii="Franklin Gothic Book" w:hAnsi="Franklin Gothic Book"/>
          <w:b/>
          <w:bCs/>
          <w:lang w:val="hu"/>
        </w:rPr>
        <w:t>eladat meghatározása</w:t>
      </w:r>
      <w:r>
        <w:rPr>
          <w:rFonts w:ascii="Franklin Gothic Book" w:hAnsi="Franklin Gothic Book"/>
          <w:b/>
          <w:bCs/>
          <w:lang w:val="hu"/>
        </w:rPr>
        <w:t>, további információk</w:t>
      </w:r>
    </w:p>
    <w:p w14:paraId="14A5ADC8" w14:textId="465BE05C" w:rsidR="00A52A90" w:rsidRPr="00AE2EB3" w:rsidRDefault="00A52A90" w:rsidP="00A52A90">
      <w:pPr>
        <w:jc w:val="both"/>
        <w:rPr>
          <w:rFonts w:ascii="Franklin Gothic Book" w:hAnsi="Franklin Gothic Book"/>
          <w:b/>
          <w:bCs/>
          <w:lang w:val="hu"/>
        </w:rPr>
      </w:pPr>
      <w:r w:rsidRPr="00DB0744">
        <w:rPr>
          <w:rFonts w:ascii="Franklin Gothic Book" w:hAnsi="Franklin Gothic Book"/>
          <w:lang w:val="hu"/>
        </w:rPr>
        <w:lastRenderedPageBreak/>
        <w:t>Projektértékelői feladatok ellátása a Svájci</w:t>
      </w:r>
      <w:r>
        <w:rPr>
          <w:rFonts w:ascii="Franklin Gothic Book" w:hAnsi="Franklin Gothic Book"/>
          <w:lang w:val="hu"/>
        </w:rPr>
        <w:t xml:space="preserve">-Magyar Együttműködési Program </w:t>
      </w:r>
      <w:r w:rsidRPr="00A777C3">
        <w:rPr>
          <w:rFonts w:ascii="Franklin Gothic Book" w:hAnsi="Franklin Gothic Book"/>
          <w:i/>
          <w:iCs/>
          <w:lang w:val="hu"/>
        </w:rPr>
        <w:t>Szakképzési program Magyarországon</w:t>
      </w:r>
      <w:r>
        <w:rPr>
          <w:rFonts w:ascii="Franklin Gothic Book" w:hAnsi="Franklin Gothic Book"/>
          <w:lang w:val="hu"/>
        </w:rPr>
        <w:t xml:space="preserve"> c. támogatási intézkedés</w:t>
      </w:r>
      <w:r w:rsidRPr="00DB0744">
        <w:rPr>
          <w:rFonts w:ascii="Franklin Gothic Book" w:hAnsi="Franklin Gothic Book"/>
          <w:lang w:val="hu"/>
        </w:rPr>
        <w:t xml:space="preserve"> alábbi programkomponensének pályázati felhívására beérkező </w:t>
      </w:r>
      <w:r>
        <w:rPr>
          <w:rFonts w:ascii="Franklin Gothic Book" w:hAnsi="Franklin Gothic Book"/>
          <w:lang w:val="hu"/>
        </w:rPr>
        <w:t>támogatási kérelmek vonatkozásában</w:t>
      </w:r>
    </w:p>
    <w:p w14:paraId="43ECC5D9" w14:textId="77777777" w:rsidR="00A52A90" w:rsidRPr="00DB0744" w:rsidRDefault="00A52A90" w:rsidP="00A52A90">
      <w:pPr>
        <w:pStyle w:val="Listaszerbekezds"/>
        <w:spacing w:line="259" w:lineRule="auto"/>
        <w:jc w:val="both"/>
        <w:rPr>
          <w:rFonts w:ascii="Franklin Gothic Book" w:hAnsi="Franklin Gothic Book"/>
          <w:szCs w:val="22"/>
          <w:lang w:val="hu"/>
        </w:rPr>
      </w:pPr>
    </w:p>
    <w:p w14:paraId="6D6EFF2E" w14:textId="0773284A" w:rsidR="00A52A90" w:rsidRPr="00EA64EB" w:rsidRDefault="00EA64EB" w:rsidP="00EA64EB">
      <w:pPr>
        <w:spacing w:after="180" w:line="259" w:lineRule="auto"/>
        <w:ind w:left="360"/>
        <w:jc w:val="both"/>
        <w:rPr>
          <w:rFonts w:ascii="Franklin Gothic Book" w:hAnsi="Franklin Gothic Book"/>
          <w:szCs w:val="22"/>
          <w:lang w:val="hu"/>
        </w:rPr>
      </w:pPr>
      <w:r>
        <w:rPr>
          <w:rFonts w:ascii="Franklin Gothic Book" w:hAnsi="Franklin Gothic Book"/>
          <w:szCs w:val="22"/>
          <w:lang w:val="hu"/>
        </w:rPr>
        <w:t xml:space="preserve">2. </w:t>
      </w:r>
      <w:r w:rsidR="00A52A90" w:rsidRPr="00EA64EB">
        <w:rPr>
          <w:rFonts w:ascii="Franklin Gothic Book" w:hAnsi="Franklin Gothic Book"/>
          <w:szCs w:val="22"/>
          <w:lang w:val="hu"/>
        </w:rPr>
        <w:t>programkomponens: A pályaorientáció megerősítése</w:t>
      </w:r>
    </w:p>
    <w:p w14:paraId="56407062" w14:textId="77777777" w:rsidR="00A52A90" w:rsidRPr="00DB0744" w:rsidRDefault="00A52A90" w:rsidP="00A52A90">
      <w:pPr>
        <w:pStyle w:val="Listaszerbekezds"/>
        <w:spacing w:line="259" w:lineRule="auto"/>
        <w:rPr>
          <w:rFonts w:ascii="Franklin Gothic Book" w:hAnsi="Franklin Gothic Book"/>
          <w:szCs w:val="22"/>
          <w:lang w:val="hu"/>
        </w:rPr>
      </w:pPr>
    </w:p>
    <w:p w14:paraId="0124565E" w14:textId="158833C6" w:rsidR="00A52A90" w:rsidRPr="00DB0744" w:rsidRDefault="00A52A90" w:rsidP="00A52A90">
      <w:pPr>
        <w:jc w:val="both"/>
        <w:rPr>
          <w:rFonts w:ascii="Franklin Gothic Book" w:hAnsi="Franklin Gothic Book"/>
          <w:b/>
          <w:bCs/>
          <w:lang w:val="hu"/>
        </w:rPr>
      </w:pPr>
      <w:r w:rsidRPr="00DB0744">
        <w:rPr>
          <w:rFonts w:ascii="Franklin Gothic Book" w:hAnsi="Franklin Gothic Book"/>
          <w:b/>
          <w:bCs/>
          <w:lang w:val="hu"/>
        </w:rPr>
        <w:t>A pályázati felhívás elérhetősége</w:t>
      </w:r>
      <w:r w:rsidRPr="001B4795">
        <w:rPr>
          <w:rFonts w:ascii="Franklin Gothic Book" w:hAnsi="Franklin Gothic Book"/>
          <w:b/>
          <w:bCs/>
          <w:lang w:val="hu"/>
        </w:rPr>
        <w:t xml:space="preserve">: </w:t>
      </w:r>
      <w:hyperlink r:id="rId8" w:history="1">
        <w:r w:rsidR="00EA64EB" w:rsidRPr="00EA64EB">
          <w:rPr>
            <w:rStyle w:val="Hiperhivatkozs"/>
            <w:rFonts w:ascii="Franklin Gothic Book" w:hAnsi="Franklin Gothic Book"/>
          </w:rPr>
          <w:t>Svájci Alap (svajcialap.hu)</w:t>
        </w:r>
      </w:hyperlink>
    </w:p>
    <w:p w14:paraId="6A1203CD" w14:textId="5538E36E" w:rsidR="00A52A90" w:rsidRPr="00DB0744" w:rsidRDefault="00A52A90" w:rsidP="00A52A90">
      <w:pPr>
        <w:jc w:val="both"/>
        <w:rPr>
          <w:rFonts w:ascii="Franklin Gothic Book" w:hAnsi="Franklin Gothic Book"/>
          <w:lang w:val="hu"/>
        </w:rPr>
      </w:pPr>
      <w:r w:rsidRPr="00DB0744">
        <w:rPr>
          <w:rFonts w:ascii="Franklin Gothic Book" w:hAnsi="Franklin Gothic Book"/>
          <w:b/>
          <w:bCs/>
          <w:lang w:val="hu"/>
        </w:rPr>
        <w:t>A pályázati felhívás kedvezményezetti köre:</w:t>
      </w:r>
      <w:r w:rsidRPr="00DB0744">
        <w:rPr>
          <w:rFonts w:ascii="Franklin Gothic Book" w:hAnsi="Franklin Gothic Book"/>
          <w:lang w:val="hu"/>
        </w:rPr>
        <w:t xml:space="preserve"> </w:t>
      </w:r>
      <w:r>
        <w:rPr>
          <w:rFonts w:ascii="Franklin Gothic Book" w:hAnsi="Franklin Gothic Book"/>
          <w:lang w:val="hu"/>
        </w:rPr>
        <w:t xml:space="preserve">a Kulturális és Innovációs Minisztérium (a továbbiakban: </w:t>
      </w:r>
      <w:r w:rsidRPr="00DB0744">
        <w:rPr>
          <w:rFonts w:ascii="Franklin Gothic Book" w:hAnsi="Franklin Gothic Book"/>
          <w:lang w:val="hu"/>
        </w:rPr>
        <w:t>KIM</w:t>
      </w:r>
      <w:r>
        <w:rPr>
          <w:rFonts w:ascii="Franklin Gothic Book" w:hAnsi="Franklin Gothic Book"/>
          <w:lang w:val="hu"/>
        </w:rPr>
        <w:t>)</w:t>
      </w:r>
      <w:r w:rsidRPr="00DB0744">
        <w:rPr>
          <w:rFonts w:ascii="Franklin Gothic Book" w:hAnsi="Franklin Gothic Book"/>
          <w:lang w:val="hu"/>
        </w:rPr>
        <w:t xml:space="preserve"> fenntartásban lévő szakképzési centrumok, amelyek az Észak-magyarországi, Észak-alföldi és Dél-dunántúli régiók területén találhatók.</w:t>
      </w:r>
    </w:p>
    <w:p w14:paraId="5028BD65" w14:textId="52EBBE36" w:rsidR="00A52A90" w:rsidRPr="00DB0744" w:rsidRDefault="00EA64EB" w:rsidP="00A52A90">
      <w:pPr>
        <w:jc w:val="both"/>
        <w:rPr>
          <w:rFonts w:ascii="Franklin Gothic Book" w:hAnsi="Franklin Gothic Book"/>
        </w:rPr>
      </w:pPr>
      <w:r>
        <w:rPr>
          <w:rFonts w:ascii="Franklin Gothic Book" w:hAnsi="Franklin Gothic Book"/>
          <w:b/>
          <w:bCs/>
        </w:rPr>
        <w:t>Benyújtott</w:t>
      </w:r>
      <w:r w:rsidR="00A52A90" w:rsidRPr="00DB0744">
        <w:rPr>
          <w:rFonts w:ascii="Franklin Gothic Book" w:hAnsi="Franklin Gothic Book"/>
          <w:b/>
          <w:bCs/>
        </w:rPr>
        <w:t xml:space="preserve"> pályázatok száma</w:t>
      </w:r>
      <w:r w:rsidR="00A52A90" w:rsidRPr="00DB0744">
        <w:rPr>
          <w:rFonts w:ascii="Franklin Gothic Book" w:hAnsi="Franklin Gothic Book"/>
        </w:rPr>
        <w:t>: 3</w:t>
      </w:r>
      <w:r>
        <w:rPr>
          <w:rFonts w:ascii="Franklin Gothic Book" w:hAnsi="Franklin Gothic Book"/>
        </w:rPr>
        <w:t xml:space="preserve"> </w:t>
      </w:r>
      <w:r w:rsidR="00A52A90" w:rsidRPr="00DB0744">
        <w:rPr>
          <w:rFonts w:ascii="Franklin Gothic Book" w:hAnsi="Franklin Gothic Book"/>
        </w:rPr>
        <w:t>db.</w:t>
      </w:r>
    </w:p>
    <w:p w14:paraId="45F69C8A" w14:textId="77777777" w:rsidR="00A52A90" w:rsidRPr="00DB0744" w:rsidRDefault="00A52A90" w:rsidP="00A52A90">
      <w:pPr>
        <w:jc w:val="both"/>
        <w:rPr>
          <w:rFonts w:ascii="Franklin Gothic Book" w:hAnsi="Franklin Gothic Book"/>
        </w:rPr>
      </w:pPr>
      <w:r w:rsidRPr="00DB0744">
        <w:rPr>
          <w:rFonts w:ascii="Franklin Gothic Book" w:hAnsi="Franklin Gothic Book"/>
          <w:b/>
          <w:bCs/>
        </w:rPr>
        <w:t>A pályázatok támogatási mértéke</w:t>
      </w:r>
      <w:r w:rsidRPr="00DB0744">
        <w:rPr>
          <w:rFonts w:ascii="Franklin Gothic Book" w:hAnsi="Franklin Gothic Book"/>
        </w:rPr>
        <w:t xml:space="preserve">: </w:t>
      </w:r>
    </w:p>
    <w:p w14:paraId="542849C6" w14:textId="77777777" w:rsidR="00A52A90" w:rsidRPr="00DB0744" w:rsidRDefault="00A52A90" w:rsidP="00A52A90">
      <w:pPr>
        <w:jc w:val="both"/>
        <w:rPr>
          <w:rFonts w:ascii="Franklin Gothic Book" w:hAnsi="Franklin Gothic Book"/>
        </w:rPr>
      </w:pPr>
      <w:r w:rsidRPr="00DB0744">
        <w:rPr>
          <w:rFonts w:ascii="Franklin Gothic Book" w:hAnsi="Franklin Gothic Book"/>
        </w:rPr>
        <w:t>2. programkomponens: 300 – 608 millió Ft;</w:t>
      </w:r>
    </w:p>
    <w:p w14:paraId="28A31EED" w14:textId="0394D3D3" w:rsidR="00A52A90" w:rsidRDefault="00A52A90" w:rsidP="00A52A90">
      <w:pPr>
        <w:jc w:val="both"/>
        <w:rPr>
          <w:rFonts w:ascii="Franklin Gothic Book" w:hAnsi="Franklin Gothic Book"/>
        </w:rPr>
      </w:pPr>
      <w:r w:rsidRPr="00DB0744">
        <w:rPr>
          <w:rFonts w:ascii="Franklin Gothic Book" w:hAnsi="Franklin Gothic Book"/>
          <w:b/>
          <w:bCs/>
        </w:rPr>
        <w:t>Egy értékelőre jutó pályázatok száma</w:t>
      </w:r>
      <w:r w:rsidRPr="00DB0744">
        <w:rPr>
          <w:rFonts w:ascii="Franklin Gothic Book" w:hAnsi="Franklin Gothic Book"/>
        </w:rPr>
        <w:t>: 3</w:t>
      </w:r>
      <w:r w:rsidR="00EA64EB">
        <w:rPr>
          <w:rFonts w:ascii="Franklin Gothic Book" w:hAnsi="Franklin Gothic Book"/>
        </w:rPr>
        <w:t xml:space="preserve"> </w:t>
      </w:r>
      <w:r w:rsidRPr="00DB0744">
        <w:rPr>
          <w:rFonts w:ascii="Franklin Gothic Book" w:hAnsi="Franklin Gothic Book"/>
        </w:rPr>
        <w:t xml:space="preserve">db. </w:t>
      </w:r>
    </w:p>
    <w:p w14:paraId="14E63674" w14:textId="4BF48202" w:rsidR="00A52A90" w:rsidRPr="00DB0744" w:rsidRDefault="00A52A90" w:rsidP="00A52A90">
      <w:pPr>
        <w:jc w:val="both"/>
        <w:rPr>
          <w:rFonts w:ascii="Franklin Gothic Book" w:hAnsi="Franklin Gothic Book"/>
        </w:rPr>
      </w:pPr>
      <w:r>
        <w:rPr>
          <w:rFonts w:ascii="Franklin Gothic Book" w:hAnsi="Franklin Gothic Book"/>
        </w:rPr>
        <w:t>Pályázat benyújtása esetén az egy értékelőre jutó 3</w:t>
      </w:r>
      <w:r w:rsidR="00EA64EB">
        <w:rPr>
          <w:rFonts w:ascii="Franklin Gothic Book" w:hAnsi="Franklin Gothic Book"/>
        </w:rPr>
        <w:t xml:space="preserve"> </w:t>
      </w:r>
      <w:r>
        <w:rPr>
          <w:rFonts w:ascii="Franklin Gothic Book" w:hAnsi="Franklin Gothic Book"/>
        </w:rPr>
        <w:t>db pályázat értékelését vállalni szükséges. Alacsonyabb darabszámban nem vállalható értékelés.</w:t>
      </w:r>
    </w:p>
    <w:p w14:paraId="5EC3B723" w14:textId="7EA9AA87" w:rsidR="00A52A90" w:rsidRDefault="00A52A90" w:rsidP="00A52A90">
      <w:pPr>
        <w:spacing w:before="100" w:beforeAutospacing="1" w:after="100" w:afterAutospacing="1"/>
        <w:jc w:val="both"/>
        <w:rPr>
          <w:rFonts w:ascii="Franklin Gothic Book" w:hAnsi="Franklin Gothic Book"/>
          <w:lang w:val="hu"/>
        </w:rPr>
      </w:pPr>
      <w:r w:rsidRPr="00DB0744">
        <w:rPr>
          <w:rFonts w:ascii="Franklin Gothic Book" w:hAnsi="Franklin Gothic Book"/>
          <w:b/>
          <w:bCs/>
        </w:rPr>
        <w:t>Értékelés elvégzésére rendelkezésre álló időtartam</w:t>
      </w:r>
      <w:r w:rsidRPr="00DB0744">
        <w:rPr>
          <w:rFonts w:ascii="Franklin Gothic Book" w:hAnsi="Franklin Gothic Book"/>
        </w:rPr>
        <w:t xml:space="preserve">: </w:t>
      </w:r>
      <w:r w:rsidRPr="00DB0744">
        <w:rPr>
          <w:rFonts w:ascii="Franklin Gothic Book" w:eastAsia="Times New Roman" w:hAnsi="Franklin Gothic Book" w:cs="Times New Roman"/>
          <w:lang w:eastAsia="hu-HU"/>
        </w:rPr>
        <w:t>A pályázatok értékelésé</w:t>
      </w:r>
      <w:r>
        <w:rPr>
          <w:rFonts w:ascii="Franklin Gothic Book" w:eastAsia="Times New Roman" w:hAnsi="Franklin Gothic Book" w:cs="Times New Roman"/>
          <w:lang w:eastAsia="hu-HU"/>
        </w:rPr>
        <w:t>re a</w:t>
      </w:r>
      <w:r w:rsidRPr="00DB0744">
        <w:rPr>
          <w:rFonts w:ascii="Franklin Gothic Book" w:eastAsia="Times New Roman" w:hAnsi="Franklin Gothic Book" w:cs="Times New Roman"/>
          <w:lang w:eastAsia="hu-HU"/>
        </w:rPr>
        <w:t xml:space="preserve"> szakértők</w:t>
      </w:r>
      <w:r>
        <w:rPr>
          <w:rFonts w:ascii="Franklin Gothic Book" w:eastAsia="Times New Roman" w:hAnsi="Franklin Gothic Book" w:cs="Times New Roman"/>
          <w:lang w:eastAsia="hu-HU"/>
        </w:rPr>
        <w:t>nek</w:t>
      </w:r>
      <w:r w:rsidRPr="00BF737D">
        <w:rPr>
          <w:rFonts w:ascii="Franklin Gothic Book" w:eastAsia="Times New Roman" w:hAnsi="Franklin Gothic Book" w:cs="Times New Roman"/>
          <w:lang w:eastAsia="hu-HU"/>
        </w:rPr>
        <w:t xml:space="preserve"> </w:t>
      </w:r>
      <w:r w:rsidRPr="00DB0744">
        <w:rPr>
          <w:rFonts w:ascii="Franklin Gothic Book" w:eastAsia="Times New Roman" w:hAnsi="Franklin Gothic Book" w:cs="Times New Roman"/>
          <w:lang w:eastAsia="hu-HU"/>
        </w:rPr>
        <w:t xml:space="preserve">a </w:t>
      </w:r>
      <w:r w:rsidRPr="00AE5E74">
        <w:rPr>
          <w:rFonts w:ascii="Franklin Gothic Book" w:hAnsi="Franklin Gothic Book"/>
          <w:lang w:val="hu"/>
        </w:rPr>
        <w:t>pályázati dokumentációhoz és az elektronikus pályázói felülethez (CHRIS rendszer) való hozzáférés biztosítását</w:t>
      </w:r>
      <w:r w:rsidR="00EA64EB">
        <w:rPr>
          <w:rFonts w:ascii="Franklin Gothic Book" w:hAnsi="Franklin Gothic Book"/>
          <w:lang w:val="hu"/>
        </w:rPr>
        <w:t>, 2024. július 30-át</w:t>
      </w:r>
      <w:r w:rsidRPr="00AE5E74">
        <w:rPr>
          <w:rFonts w:ascii="Franklin Gothic Book" w:hAnsi="Franklin Gothic Book"/>
          <w:lang w:val="hu"/>
        </w:rPr>
        <w:t xml:space="preserve"> követően 15 munkanap áll rendelkezésére. (A határidőbe nem számít bele az értékelő által meghatározott tisztázó kérdés közreműködő szervezet részére történő megküldése és a tisztázó kérdés pályázó általi megválaszolása között eltelt idő.)</w:t>
      </w:r>
    </w:p>
    <w:p w14:paraId="22FF0633" w14:textId="5657211E" w:rsidR="007F7066" w:rsidRDefault="0044459D" w:rsidP="0044459D">
      <w:pPr>
        <w:spacing w:before="100" w:beforeAutospacing="1" w:after="100" w:afterAutospacing="1"/>
        <w:jc w:val="both"/>
        <w:rPr>
          <w:rFonts w:ascii="Franklin Gothic Book" w:hAnsi="Franklin Gothic Book"/>
          <w:lang w:val="hu"/>
        </w:rPr>
      </w:pPr>
      <w:r w:rsidRPr="0044459D">
        <w:rPr>
          <w:rFonts w:ascii="Franklin Gothic Book" w:hAnsi="Franklin Gothic Book"/>
          <w:lang w:val="hu"/>
        </w:rPr>
        <w:t>A</w:t>
      </w:r>
      <w:r w:rsidR="00F97D6A">
        <w:rPr>
          <w:rFonts w:ascii="Franklin Gothic Book" w:hAnsi="Franklin Gothic Book"/>
          <w:lang w:val="hu"/>
        </w:rPr>
        <w:t>z értékelő a</w:t>
      </w:r>
      <w:r w:rsidRPr="0044459D">
        <w:rPr>
          <w:rFonts w:ascii="Franklin Gothic Book" w:hAnsi="Franklin Gothic Book"/>
          <w:lang w:val="hu"/>
        </w:rPr>
        <w:t xml:space="preserve"> Svájci-Magyar Együttműködési Program II. időszak végrehajtási rendjéről szóló 563/2022. (XII. 23.) Kormányrendeletben (a továbbiakban: Vhr.) meghatározottak alapján szükség esetén az elkészített értékeléssel kapcsolatosan felmerülő tartalmi, értelmezési kérdések megválaszolását az</w:t>
      </w:r>
      <w:r>
        <w:rPr>
          <w:rFonts w:ascii="Franklin Gothic Book" w:hAnsi="Franklin Gothic Book"/>
          <w:lang w:val="hu"/>
        </w:rPr>
        <w:t xml:space="preserve"> </w:t>
      </w:r>
      <w:r w:rsidRPr="0044459D">
        <w:rPr>
          <w:rFonts w:ascii="Franklin Gothic Book" w:hAnsi="Franklin Gothic Book"/>
          <w:lang w:val="hu"/>
        </w:rPr>
        <w:t>értékelő bizottság által meghatározott időpontban köteles elvégezni.</w:t>
      </w:r>
    </w:p>
    <w:p w14:paraId="10E7AACB" w14:textId="77777777" w:rsidR="00A52A90" w:rsidRPr="00DB0744" w:rsidRDefault="00A52A90" w:rsidP="00A52A90">
      <w:pPr>
        <w:jc w:val="both"/>
        <w:rPr>
          <w:rFonts w:ascii="Franklin Gothic Book" w:hAnsi="Franklin Gothic Book"/>
          <w:b/>
          <w:bCs/>
        </w:rPr>
      </w:pPr>
      <w:r w:rsidRPr="00DB0744">
        <w:rPr>
          <w:rFonts w:ascii="Franklin Gothic Book" w:hAnsi="Franklin Gothic Book"/>
          <w:b/>
          <w:bCs/>
        </w:rPr>
        <w:t>II. Feladat részletes leírása:</w:t>
      </w:r>
    </w:p>
    <w:p w14:paraId="228FE738" w14:textId="77777777" w:rsidR="00A52A90" w:rsidRPr="00DB0744" w:rsidRDefault="00A52A90" w:rsidP="00A52A90">
      <w:pPr>
        <w:pStyle w:val="Listaszerbekezds"/>
        <w:spacing w:line="259" w:lineRule="auto"/>
        <w:jc w:val="both"/>
        <w:rPr>
          <w:rFonts w:ascii="Franklin Gothic Book" w:hAnsi="Franklin Gothic Book"/>
          <w:szCs w:val="22"/>
        </w:rPr>
      </w:pPr>
    </w:p>
    <w:p w14:paraId="05A60F09" w14:textId="6572B7E1" w:rsidR="00A52A90" w:rsidRPr="00CA1955" w:rsidRDefault="00A52A90" w:rsidP="00A52A90">
      <w:pPr>
        <w:pStyle w:val="Listaszerbekezds"/>
        <w:numPr>
          <w:ilvl w:val="0"/>
          <w:numId w:val="3"/>
        </w:numPr>
        <w:spacing w:after="180" w:line="259" w:lineRule="auto"/>
        <w:jc w:val="both"/>
        <w:rPr>
          <w:rFonts w:ascii="Franklin Gothic Book" w:hAnsi="Franklin Gothic Book"/>
          <w:b/>
          <w:bCs/>
          <w:szCs w:val="22"/>
          <w:lang w:val="hu"/>
        </w:rPr>
      </w:pPr>
      <w:r w:rsidRPr="00DB0744">
        <w:rPr>
          <w:rFonts w:ascii="Franklin Gothic Book" w:hAnsi="Franklin Gothic Book"/>
          <w:b/>
          <w:bCs/>
          <w:szCs w:val="22"/>
          <w:lang w:val="hu"/>
        </w:rPr>
        <w:t>Felkészítő ülésen való részvétel</w:t>
      </w:r>
      <w:r w:rsidRPr="00DB0744">
        <w:rPr>
          <w:rFonts w:ascii="Franklin Gothic Book" w:hAnsi="Franklin Gothic Book"/>
          <w:szCs w:val="22"/>
          <w:lang w:val="hu"/>
        </w:rPr>
        <w:t xml:space="preserve"> (online vagy személyesen) </w:t>
      </w:r>
      <w:r w:rsidR="00CA1955" w:rsidRPr="00CA1955">
        <w:rPr>
          <w:rFonts w:ascii="Franklin Gothic Book" w:hAnsi="Franklin Gothic Book"/>
          <w:b/>
          <w:bCs/>
          <w:szCs w:val="22"/>
          <w:lang w:val="hu"/>
        </w:rPr>
        <w:t>– várható ideje 2024. július 30.</w:t>
      </w:r>
    </w:p>
    <w:p w14:paraId="4E9B8EE1" w14:textId="77777777" w:rsidR="00A52A90" w:rsidRPr="00DB0744" w:rsidRDefault="00A52A90" w:rsidP="00A52A90">
      <w:pPr>
        <w:jc w:val="both"/>
        <w:rPr>
          <w:rFonts w:ascii="Franklin Gothic Book" w:hAnsi="Franklin Gothic Book"/>
          <w:lang w:val="hu"/>
        </w:rPr>
      </w:pPr>
      <w:r>
        <w:rPr>
          <w:rFonts w:ascii="Franklin Gothic Book" w:hAnsi="Franklin Gothic Book"/>
          <w:lang w:val="hu"/>
        </w:rPr>
        <w:t xml:space="preserve">A Felkészítő ülésen való részvétel előfeltétele az értékelések elvégzésének, azaz nem végezhet értékelési tevékenységet az az értékelő, aki nem vett részt a felkészítő ülésen. </w:t>
      </w:r>
      <w:r w:rsidRPr="00DB0744">
        <w:rPr>
          <w:rFonts w:ascii="Franklin Gothic Book" w:hAnsi="Franklin Gothic Book"/>
          <w:lang w:val="hu"/>
        </w:rPr>
        <w:t>Az értékelők felkészítő előadások keretében tájékoztatást kapnak a pályázati felhívások szakmai és pénzügyi részeket érintő tartalmáról, elvárásairól. (A pályázati felhívások természetesen előzetesen már elérhetővé válnak az értékelők számára.) A felkészítés keretében részletesen átbeszélésre kerülnek az értékelési szempontok, illetve az értékelés elvégzésével járó adminisztratív kötelezettségek, így a CHRIS rendszer használatával kapcsolatos elvárások</w:t>
      </w:r>
      <w:r>
        <w:rPr>
          <w:rFonts w:ascii="Franklin Gothic Book" w:hAnsi="Franklin Gothic Book"/>
          <w:lang w:val="hu"/>
        </w:rPr>
        <w:t xml:space="preserve"> is</w:t>
      </w:r>
      <w:r w:rsidRPr="00DB0744">
        <w:rPr>
          <w:rFonts w:ascii="Franklin Gothic Book" w:hAnsi="Franklin Gothic Book"/>
          <w:lang w:val="hu"/>
        </w:rPr>
        <w:t>.</w:t>
      </w:r>
      <w:r>
        <w:rPr>
          <w:rFonts w:ascii="Franklin Gothic Book" w:hAnsi="Franklin Gothic Book"/>
          <w:lang w:val="hu"/>
        </w:rPr>
        <w:t xml:space="preserve"> </w:t>
      </w:r>
    </w:p>
    <w:p w14:paraId="40C539EF" w14:textId="77777777" w:rsidR="00A52A90" w:rsidRPr="00DB0744" w:rsidRDefault="00A52A90" w:rsidP="00A52A90">
      <w:pPr>
        <w:pStyle w:val="Listaszerbekezds"/>
        <w:spacing w:line="259" w:lineRule="auto"/>
        <w:jc w:val="both"/>
        <w:rPr>
          <w:rFonts w:ascii="Franklin Gothic Book" w:hAnsi="Franklin Gothic Book"/>
          <w:szCs w:val="22"/>
          <w:lang w:val="hu"/>
        </w:rPr>
      </w:pPr>
    </w:p>
    <w:p w14:paraId="694C6AC0" w14:textId="77777777" w:rsidR="00A52A90" w:rsidRPr="00DB0744" w:rsidRDefault="00A52A90" w:rsidP="00A52A90">
      <w:pPr>
        <w:pStyle w:val="Listaszerbekezds"/>
        <w:numPr>
          <w:ilvl w:val="0"/>
          <w:numId w:val="3"/>
        </w:numPr>
        <w:spacing w:after="180" w:line="259" w:lineRule="auto"/>
        <w:jc w:val="both"/>
        <w:rPr>
          <w:rFonts w:ascii="Franklin Gothic Book" w:hAnsi="Franklin Gothic Book"/>
          <w:szCs w:val="22"/>
          <w:lang w:val="hu"/>
        </w:rPr>
      </w:pPr>
      <w:r w:rsidRPr="00DB0744">
        <w:rPr>
          <w:rFonts w:ascii="Franklin Gothic Book" w:hAnsi="Franklin Gothic Book"/>
          <w:b/>
          <w:bCs/>
          <w:szCs w:val="22"/>
          <w:lang w:val="hu"/>
        </w:rPr>
        <w:t xml:space="preserve">Támogatási kérelmek </w:t>
      </w:r>
      <w:r>
        <w:rPr>
          <w:rFonts w:ascii="Franklin Gothic Book" w:hAnsi="Franklin Gothic Book"/>
          <w:b/>
          <w:bCs/>
          <w:szCs w:val="22"/>
          <w:lang w:val="hu"/>
        </w:rPr>
        <w:t xml:space="preserve">tartalmi, azaz </w:t>
      </w:r>
      <w:r w:rsidRPr="00DB0744">
        <w:rPr>
          <w:rFonts w:ascii="Franklin Gothic Book" w:hAnsi="Franklin Gothic Book"/>
          <w:b/>
          <w:bCs/>
          <w:szCs w:val="22"/>
          <w:lang w:val="hu"/>
        </w:rPr>
        <w:t xml:space="preserve">szakmai és pénzügyi </w:t>
      </w:r>
      <w:r>
        <w:rPr>
          <w:rFonts w:ascii="Franklin Gothic Book" w:hAnsi="Franklin Gothic Book"/>
          <w:b/>
          <w:bCs/>
          <w:szCs w:val="22"/>
          <w:lang w:val="hu"/>
        </w:rPr>
        <w:t xml:space="preserve">szempontú </w:t>
      </w:r>
      <w:r w:rsidRPr="00DB0744">
        <w:rPr>
          <w:rFonts w:ascii="Franklin Gothic Book" w:hAnsi="Franklin Gothic Book"/>
          <w:b/>
          <w:bCs/>
          <w:szCs w:val="22"/>
          <w:lang w:val="hu"/>
        </w:rPr>
        <w:t>értékelésének elvégzése</w:t>
      </w:r>
      <w:r w:rsidRPr="00DB0744">
        <w:rPr>
          <w:rFonts w:ascii="Franklin Gothic Book" w:hAnsi="Franklin Gothic Book"/>
          <w:szCs w:val="22"/>
          <w:lang w:val="hu"/>
        </w:rPr>
        <w:t xml:space="preserve"> </w:t>
      </w:r>
    </w:p>
    <w:p w14:paraId="33A83B4A" w14:textId="77777777" w:rsidR="00A52A90" w:rsidRDefault="00A52A90" w:rsidP="00A52A90">
      <w:pPr>
        <w:jc w:val="both"/>
        <w:rPr>
          <w:rFonts w:ascii="Franklin Gothic Book" w:hAnsi="Franklin Gothic Book"/>
          <w:lang w:val="hu"/>
        </w:rPr>
      </w:pPr>
      <w:r w:rsidRPr="00DB0744">
        <w:rPr>
          <w:rFonts w:ascii="Franklin Gothic Book" w:hAnsi="Franklin Gothic Book"/>
          <w:lang w:val="hu"/>
        </w:rPr>
        <w:lastRenderedPageBreak/>
        <w:t xml:space="preserve">A pályázati felhívásban meghatározott szakmai és pénzügyi elvárások, valamint a meghatározott értékelési szempontok szerint az értékelő elvégzi a </w:t>
      </w:r>
      <w:r>
        <w:rPr>
          <w:rFonts w:ascii="Franklin Gothic Book" w:hAnsi="Franklin Gothic Book"/>
          <w:lang w:val="hu"/>
        </w:rPr>
        <w:t>komponens elemek</w:t>
      </w:r>
      <w:r w:rsidRPr="00DB0744">
        <w:rPr>
          <w:rFonts w:ascii="Franklin Gothic Book" w:hAnsi="Franklin Gothic Book"/>
          <w:lang w:val="hu"/>
        </w:rPr>
        <w:t xml:space="preserve"> értékelését. </w:t>
      </w:r>
      <w:r>
        <w:rPr>
          <w:rFonts w:ascii="Franklin Gothic Book" w:hAnsi="Franklin Gothic Book"/>
          <w:lang w:val="hu"/>
        </w:rPr>
        <w:t>A</w:t>
      </w:r>
      <w:r w:rsidRPr="00DB0744">
        <w:rPr>
          <w:rFonts w:ascii="Franklin Gothic Book" w:hAnsi="Franklin Gothic Book"/>
          <w:lang w:val="hu"/>
        </w:rPr>
        <w:t xml:space="preserve">z értékelő </w:t>
      </w:r>
      <w:r>
        <w:rPr>
          <w:rFonts w:ascii="Franklin Gothic Book" w:hAnsi="Franklin Gothic Book"/>
          <w:lang w:val="hu"/>
        </w:rPr>
        <w:t xml:space="preserve">a CHRIS elektronikus felületen történő regisztrációját követően az értékelés rögzítését szolgáló </w:t>
      </w:r>
      <w:r w:rsidRPr="00DB0744">
        <w:rPr>
          <w:rFonts w:ascii="Franklin Gothic Book" w:hAnsi="Franklin Gothic Book"/>
          <w:lang w:val="hu"/>
        </w:rPr>
        <w:t>dokumentumot tölt</w:t>
      </w:r>
      <w:r>
        <w:rPr>
          <w:rFonts w:ascii="Franklin Gothic Book" w:hAnsi="Franklin Gothic Book"/>
          <w:lang w:val="hu"/>
        </w:rPr>
        <w:t>i</w:t>
      </w:r>
      <w:r w:rsidRPr="00DB0744">
        <w:rPr>
          <w:rFonts w:ascii="Franklin Gothic Book" w:hAnsi="Franklin Gothic Book"/>
          <w:lang w:val="hu"/>
        </w:rPr>
        <w:t xml:space="preserve"> ki, amelyben pontszámmal és szövegesen is értékeli a </w:t>
      </w:r>
      <w:r>
        <w:rPr>
          <w:rFonts w:ascii="Franklin Gothic Book" w:hAnsi="Franklin Gothic Book"/>
          <w:lang w:val="hu"/>
        </w:rPr>
        <w:t>komponens elemeket (pályázatokat)</w:t>
      </w:r>
      <w:r w:rsidRPr="00DB0744">
        <w:rPr>
          <w:rFonts w:ascii="Franklin Gothic Book" w:hAnsi="Franklin Gothic Book"/>
          <w:lang w:val="hu"/>
        </w:rPr>
        <w:t>. A pályázatok értékelése</w:t>
      </w:r>
      <w:r>
        <w:rPr>
          <w:rFonts w:ascii="Franklin Gothic Book" w:hAnsi="Franklin Gothic Book"/>
          <w:lang w:val="hu"/>
        </w:rPr>
        <w:t xml:space="preserve"> és az értékelés beküldése</w:t>
      </w:r>
      <w:r w:rsidRPr="00DB0744">
        <w:rPr>
          <w:rFonts w:ascii="Franklin Gothic Book" w:hAnsi="Franklin Gothic Book"/>
          <w:lang w:val="hu"/>
        </w:rPr>
        <w:t xml:space="preserve"> elektronikus pályázói felületen, a CHRIS rendszerben történik.</w:t>
      </w:r>
      <w:r>
        <w:rPr>
          <w:rFonts w:ascii="Franklin Gothic Book" w:hAnsi="Franklin Gothic Book"/>
          <w:lang w:val="hu"/>
        </w:rPr>
        <w:t xml:space="preserve"> A pályázatok teljes dokumentációja a CHRIS rendszeren keresztül válik elérhetővé az értékelő számára.</w:t>
      </w:r>
    </w:p>
    <w:p w14:paraId="57F7632B" w14:textId="77777777" w:rsidR="00A52A90" w:rsidRDefault="00A52A90" w:rsidP="00A52A90">
      <w:pPr>
        <w:jc w:val="both"/>
        <w:rPr>
          <w:rFonts w:ascii="Franklin Gothic Book" w:hAnsi="Franklin Gothic Book"/>
          <w:lang w:val="hu"/>
        </w:rPr>
      </w:pPr>
      <w:r>
        <w:rPr>
          <w:rFonts w:ascii="Franklin Gothic Book" w:hAnsi="Franklin Gothic Book"/>
          <w:lang w:val="hu"/>
        </w:rPr>
        <w:t>Egy-egy pályázat értékelését kettő értékelő végzi párhuzamosan.</w:t>
      </w:r>
    </w:p>
    <w:p w14:paraId="48A447EE" w14:textId="77777777" w:rsidR="00A52A90" w:rsidRPr="00DB0744" w:rsidRDefault="00A52A90" w:rsidP="00A52A90">
      <w:pPr>
        <w:jc w:val="both"/>
        <w:rPr>
          <w:rFonts w:ascii="Franklin Gothic Book" w:hAnsi="Franklin Gothic Book"/>
          <w:lang w:val="hu"/>
        </w:rPr>
      </w:pPr>
    </w:p>
    <w:p w14:paraId="61685119" w14:textId="77777777" w:rsidR="00A52A90" w:rsidRPr="00DB0744" w:rsidRDefault="00A52A90" w:rsidP="00A52A90">
      <w:pPr>
        <w:pStyle w:val="Listaszerbekezds"/>
        <w:numPr>
          <w:ilvl w:val="0"/>
          <w:numId w:val="3"/>
        </w:numPr>
        <w:spacing w:after="180" w:line="259" w:lineRule="auto"/>
        <w:jc w:val="both"/>
        <w:rPr>
          <w:rFonts w:ascii="Franklin Gothic Book" w:hAnsi="Franklin Gothic Book"/>
          <w:szCs w:val="22"/>
          <w:lang w:val="hu"/>
        </w:rPr>
      </w:pPr>
      <w:r w:rsidRPr="00DB0744">
        <w:rPr>
          <w:rFonts w:ascii="Franklin Gothic Book" w:hAnsi="Franklin Gothic Book"/>
          <w:b/>
          <w:bCs/>
          <w:szCs w:val="22"/>
          <w:lang w:val="hu"/>
        </w:rPr>
        <w:t>Tisztázó kérdések feltevése</w:t>
      </w:r>
      <w:r w:rsidRPr="00DB0744">
        <w:rPr>
          <w:rFonts w:ascii="Franklin Gothic Book" w:hAnsi="Franklin Gothic Book"/>
          <w:szCs w:val="22"/>
          <w:lang w:val="hu"/>
        </w:rPr>
        <w:t xml:space="preserve"> (a 2. pont szerinti feladat része)</w:t>
      </w:r>
    </w:p>
    <w:p w14:paraId="79FC0B8A" w14:textId="3E9AF804" w:rsidR="00A52A90" w:rsidRPr="00DB0744" w:rsidRDefault="00A52A90" w:rsidP="00A52A90">
      <w:pPr>
        <w:jc w:val="both"/>
        <w:rPr>
          <w:rFonts w:ascii="Franklin Gothic Book" w:hAnsi="Franklin Gothic Book"/>
          <w:lang w:val="hu"/>
        </w:rPr>
      </w:pPr>
      <w:r w:rsidRPr="00DB0744">
        <w:rPr>
          <w:rFonts w:ascii="Franklin Gothic Book" w:hAnsi="Franklin Gothic Book"/>
          <w:lang w:val="hu"/>
        </w:rPr>
        <w:t>A pályázatok értékelése során tisztázandó kérdés merülhet fel, az értékelést végző szakértők</w:t>
      </w:r>
      <w:r>
        <w:rPr>
          <w:rFonts w:ascii="Franklin Gothic Book" w:hAnsi="Franklin Gothic Book"/>
          <w:lang w:val="hu"/>
        </w:rPr>
        <w:t xml:space="preserve"> határozzák meg a tisztázandó kérdést, kérdéseket</w:t>
      </w:r>
      <w:r w:rsidRPr="00DB0744">
        <w:rPr>
          <w:rFonts w:ascii="Franklin Gothic Book" w:hAnsi="Franklin Gothic Book"/>
          <w:lang w:val="hu"/>
        </w:rPr>
        <w:t xml:space="preserve"> </w:t>
      </w:r>
      <w:r>
        <w:rPr>
          <w:rFonts w:ascii="Franklin Gothic Book" w:hAnsi="Franklin Gothic Book"/>
          <w:lang w:val="hu"/>
        </w:rPr>
        <w:t xml:space="preserve">és azt </w:t>
      </w:r>
      <w:r w:rsidRPr="00DB0744">
        <w:rPr>
          <w:rFonts w:ascii="Franklin Gothic Book" w:hAnsi="Franklin Gothic Book"/>
          <w:lang w:val="hu"/>
        </w:rPr>
        <w:t>a közreműködő szervezet</w:t>
      </w:r>
      <w:r>
        <w:rPr>
          <w:rFonts w:ascii="Franklin Gothic Book" w:hAnsi="Franklin Gothic Book"/>
          <w:lang w:val="hu"/>
        </w:rPr>
        <w:t xml:space="preserve">nek küldik meg elektronikus </w:t>
      </w:r>
      <w:r w:rsidR="00EA64EB">
        <w:rPr>
          <w:rFonts w:ascii="Franklin Gothic Book" w:hAnsi="Franklin Gothic Book"/>
          <w:lang w:val="hu"/>
        </w:rPr>
        <w:t>úton</w:t>
      </w:r>
      <w:r>
        <w:rPr>
          <w:rFonts w:ascii="Franklin Gothic Book" w:hAnsi="Franklin Gothic Book"/>
          <w:lang w:val="hu"/>
        </w:rPr>
        <w:t xml:space="preserve">. A tisztázandó kérdéseket a </w:t>
      </w:r>
      <w:r w:rsidRPr="00DB0744">
        <w:rPr>
          <w:rFonts w:ascii="Franklin Gothic Book" w:hAnsi="Franklin Gothic Book"/>
          <w:lang w:val="hu"/>
        </w:rPr>
        <w:t>támogatást igénylőnek</w:t>
      </w:r>
      <w:r>
        <w:rPr>
          <w:rFonts w:ascii="Franklin Gothic Book" w:hAnsi="Franklin Gothic Book"/>
          <w:lang w:val="hu"/>
        </w:rPr>
        <w:t xml:space="preserve"> a közreműködő szervezet küldi meg</w:t>
      </w:r>
      <w:r w:rsidRPr="00DB0744">
        <w:rPr>
          <w:rFonts w:ascii="Franklin Gothic Book" w:hAnsi="Franklin Gothic Book"/>
          <w:lang w:val="hu"/>
        </w:rPr>
        <w:t>, amelynek megválaszolására a kérdés kézhezvételétől számítva legalább 3 munkanapos határidőt kell biztosítani</w:t>
      </w:r>
      <w:r>
        <w:rPr>
          <w:rFonts w:ascii="Franklin Gothic Book" w:hAnsi="Franklin Gothic Book"/>
          <w:lang w:val="hu"/>
        </w:rPr>
        <w:t xml:space="preserve"> a pályázó szervezet számára</w:t>
      </w:r>
      <w:r w:rsidRPr="00DB0744">
        <w:rPr>
          <w:rFonts w:ascii="Franklin Gothic Book" w:hAnsi="Franklin Gothic Book"/>
          <w:lang w:val="hu"/>
        </w:rPr>
        <w:t>.</w:t>
      </w:r>
      <w:r>
        <w:rPr>
          <w:rFonts w:ascii="Franklin Gothic Book" w:hAnsi="Franklin Gothic Book"/>
          <w:lang w:val="hu"/>
        </w:rPr>
        <w:t xml:space="preserve"> A tisztázó kérdés kiküldését és a beérkező válaszok értékelő részére történő továbbítását a közreműködő szervezet végzi.</w:t>
      </w:r>
      <w:r w:rsidRPr="00DB0744">
        <w:rPr>
          <w:rFonts w:ascii="Franklin Gothic Book" w:eastAsia="Times New Roman" w:hAnsi="Franklin Gothic Book" w:cs="Times New Roman"/>
          <w:lang w:eastAsia="hu-HU"/>
        </w:rPr>
        <w:t xml:space="preserve"> A szakértő az értékelői feladatait úgy szervezi meg, hogy legfeljebb az értékelés megkezdését követő 10 munkanapon belül kerüljön sor az esetleges kérdés közreműködő szervezet részére történő megküldésére.</w:t>
      </w:r>
    </w:p>
    <w:p w14:paraId="555396B5" w14:textId="77777777" w:rsidR="00A52A90" w:rsidRPr="00DB0744" w:rsidRDefault="00A52A90" w:rsidP="00A52A90">
      <w:pPr>
        <w:jc w:val="both"/>
        <w:rPr>
          <w:rFonts w:ascii="Franklin Gothic Book" w:hAnsi="Franklin Gothic Book"/>
        </w:rPr>
      </w:pPr>
      <w:r w:rsidRPr="00DB0744">
        <w:rPr>
          <w:rFonts w:ascii="Franklin Gothic Book" w:hAnsi="Franklin Gothic Book"/>
        </w:rPr>
        <w:t>Az értékelői tevékenységhez kapcsolódó további információkat a Svájci–Magyar Együttműködési Program II. időszak végrehajtási rendjéről szóló 563/2022. (XII. 23.) Korm. rendelet tartalmaz.</w:t>
      </w:r>
    </w:p>
    <w:p w14:paraId="02C9750D" w14:textId="77777777" w:rsidR="00A52A90" w:rsidRPr="00DB0744" w:rsidRDefault="00A52A90" w:rsidP="00A52A90">
      <w:pPr>
        <w:jc w:val="both"/>
        <w:rPr>
          <w:rFonts w:ascii="Franklin Gothic Book" w:hAnsi="Franklin Gothic Book"/>
          <w:b/>
          <w:bCs/>
        </w:rPr>
      </w:pPr>
    </w:p>
    <w:p w14:paraId="059C184B" w14:textId="77777777" w:rsidR="00A52A90" w:rsidRPr="00CB13E7" w:rsidRDefault="00A52A90" w:rsidP="00A52A90">
      <w:pPr>
        <w:jc w:val="both"/>
        <w:rPr>
          <w:rFonts w:ascii="Franklin Gothic Book" w:hAnsi="Franklin Gothic Book"/>
          <w:b/>
          <w:bCs/>
        </w:rPr>
      </w:pPr>
      <w:r w:rsidRPr="00DB0744">
        <w:rPr>
          <w:rFonts w:ascii="Franklin Gothic Book" w:hAnsi="Franklin Gothic Book"/>
          <w:b/>
          <w:bCs/>
        </w:rPr>
        <w:t xml:space="preserve">III. </w:t>
      </w:r>
      <w:r>
        <w:rPr>
          <w:rFonts w:ascii="Franklin Gothic Book" w:hAnsi="Franklin Gothic Book"/>
          <w:b/>
          <w:bCs/>
        </w:rPr>
        <w:t>Értékeléssel szembeni elvárások</w:t>
      </w:r>
    </w:p>
    <w:p w14:paraId="505C9AF0" w14:textId="77777777" w:rsidR="00A52A90" w:rsidRPr="00CB13E7" w:rsidRDefault="00A52A90" w:rsidP="00A52A90">
      <w:pPr>
        <w:jc w:val="both"/>
        <w:rPr>
          <w:rFonts w:ascii="Franklin Gothic Book" w:hAnsi="Franklin Gothic Book"/>
        </w:rPr>
      </w:pPr>
      <w:r w:rsidRPr="00CB13E7">
        <w:rPr>
          <w:rFonts w:ascii="Franklin Gothic Book" w:hAnsi="Franklin Gothic Book"/>
        </w:rPr>
        <w:t>Az értékelők a pályázatok értékelését magas szakmai színvonalon, a pályázati felhívásban meghatározott objektív szempontrendszernek megfelelően kötelesek elkészíteni.</w:t>
      </w:r>
      <w:r>
        <w:rPr>
          <w:rFonts w:ascii="Franklin Gothic Book" w:hAnsi="Franklin Gothic Book"/>
        </w:rPr>
        <w:t xml:space="preserve"> Az értékelőknek precízen és szabálykövetően szükséges eljárniuk az értékelés során, pontosan betartva a kijelölt határidőket.</w:t>
      </w:r>
    </w:p>
    <w:p w14:paraId="0BB0C1AC" w14:textId="77777777" w:rsidR="00A52A90" w:rsidRDefault="00A52A90" w:rsidP="00A52A90">
      <w:pPr>
        <w:jc w:val="both"/>
        <w:rPr>
          <w:rFonts w:ascii="Franklin Gothic Book" w:hAnsi="Franklin Gothic Book"/>
          <w:b/>
          <w:bCs/>
        </w:rPr>
      </w:pPr>
    </w:p>
    <w:p w14:paraId="17029B89" w14:textId="77777777" w:rsidR="00A52A90" w:rsidRDefault="00A52A90" w:rsidP="00A52A90">
      <w:pPr>
        <w:jc w:val="both"/>
        <w:rPr>
          <w:rFonts w:ascii="Franklin Gothic Book" w:hAnsi="Franklin Gothic Book"/>
          <w:b/>
          <w:bCs/>
        </w:rPr>
      </w:pPr>
      <w:r>
        <w:rPr>
          <w:rFonts w:ascii="Franklin Gothic Book" w:hAnsi="Franklin Gothic Book"/>
          <w:b/>
          <w:bCs/>
        </w:rPr>
        <w:t xml:space="preserve">IV. </w:t>
      </w:r>
      <w:r w:rsidRPr="00DB0744">
        <w:rPr>
          <w:rFonts w:ascii="Franklin Gothic Book" w:hAnsi="Franklin Gothic Book"/>
          <w:b/>
          <w:bCs/>
        </w:rPr>
        <w:t>Értékelőkkel szembeni elvárások:</w:t>
      </w:r>
    </w:p>
    <w:p w14:paraId="5A158526" w14:textId="77777777" w:rsidR="00A52A90" w:rsidRDefault="00A52A90" w:rsidP="00A52A90">
      <w:pPr>
        <w:jc w:val="both"/>
        <w:rPr>
          <w:rFonts w:ascii="Franklin Gothic Book" w:hAnsi="Franklin Gothic Book"/>
          <w:b/>
          <w:bCs/>
        </w:rPr>
      </w:pPr>
      <w:r>
        <w:rPr>
          <w:rFonts w:ascii="Franklin Gothic Book" w:hAnsi="Franklin Gothic Book"/>
          <w:b/>
          <w:bCs/>
        </w:rPr>
        <w:t>Értékelői feladatok ellátására kizárólag természetes személyek jelentkezhetnek.</w:t>
      </w:r>
    </w:p>
    <w:p w14:paraId="06A1ED5B" w14:textId="77777777" w:rsidR="00A52A90" w:rsidRDefault="00A52A90" w:rsidP="00A52A90">
      <w:pPr>
        <w:jc w:val="both"/>
        <w:rPr>
          <w:rFonts w:ascii="Franklin Gothic Book" w:hAnsi="Franklin Gothic Book"/>
          <w:b/>
          <w:bCs/>
        </w:rPr>
      </w:pPr>
      <w:r>
        <w:rPr>
          <w:rFonts w:ascii="Franklin Gothic Book" w:hAnsi="Franklin Gothic Book"/>
          <w:b/>
          <w:bCs/>
        </w:rPr>
        <w:t>a) Alapvető elvárások</w:t>
      </w:r>
    </w:p>
    <w:p w14:paraId="0D1B7AC7" w14:textId="77777777" w:rsidR="00A52A90" w:rsidRPr="003D7C3D" w:rsidRDefault="00A52A90" w:rsidP="00A52A90">
      <w:pPr>
        <w:pStyle w:val="Listaszerbekezds"/>
        <w:numPr>
          <w:ilvl w:val="0"/>
          <w:numId w:val="5"/>
        </w:numPr>
        <w:spacing w:after="180" w:line="259" w:lineRule="auto"/>
        <w:jc w:val="both"/>
        <w:rPr>
          <w:rFonts w:ascii="Franklin Gothic Book" w:hAnsi="Franklin Gothic Book"/>
        </w:rPr>
      </w:pPr>
      <w:r w:rsidRPr="003D7C3D">
        <w:rPr>
          <w:rFonts w:ascii="Franklin Gothic Book" w:hAnsi="Franklin Gothic Book"/>
        </w:rPr>
        <w:t>büntetlen előélet;</w:t>
      </w:r>
    </w:p>
    <w:p w14:paraId="7241D90A" w14:textId="77777777" w:rsidR="00A52A90" w:rsidRPr="003D7C3D" w:rsidRDefault="00A52A90" w:rsidP="00A52A90">
      <w:pPr>
        <w:pStyle w:val="Listaszerbekezds"/>
        <w:numPr>
          <w:ilvl w:val="0"/>
          <w:numId w:val="5"/>
        </w:numPr>
        <w:spacing w:after="180" w:line="259" w:lineRule="auto"/>
        <w:jc w:val="both"/>
        <w:rPr>
          <w:rFonts w:ascii="Franklin Gothic Book" w:hAnsi="Franklin Gothic Book"/>
        </w:rPr>
      </w:pPr>
      <w:r w:rsidRPr="003D7C3D">
        <w:rPr>
          <w:rFonts w:ascii="Franklin Gothic Book" w:hAnsi="Franklin Gothic Book"/>
        </w:rPr>
        <w:t>cselekvőképesség;</w:t>
      </w:r>
    </w:p>
    <w:p w14:paraId="6330500A" w14:textId="77777777" w:rsidR="00A52A90" w:rsidRDefault="00A52A90" w:rsidP="00A52A90">
      <w:pPr>
        <w:pStyle w:val="Listaszerbekezds"/>
        <w:numPr>
          <w:ilvl w:val="0"/>
          <w:numId w:val="5"/>
        </w:numPr>
        <w:spacing w:after="180" w:line="259" w:lineRule="auto"/>
        <w:jc w:val="both"/>
        <w:rPr>
          <w:rFonts w:ascii="Franklin Gothic Book" w:hAnsi="Franklin Gothic Book"/>
        </w:rPr>
      </w:pPr>
      <w:r w:rsidRPr="003D7C3D">
        <w:rPr>
          <w:rFonts w:ascii="Franklin Gothic Book" w:hAnsi="Franklin Gothic Book"/>
        </w:rPr>
        <w:t>felsőfokú iskolai végzettség;</w:t>
      </w:r>
    </w:p>
    <w:p w14:paraId="4F7B6FC4" w14:textId="77777777" w:rsidR="00A52A90" w:rsidRPr="00196333" w:rsidRDefault="00A52A90" w:rsidP="00A52A90">
      <w:pPr>
        <w:pStyle w:val="Listaszerbekezds"/>
        <w:numPr>
          <w:ilvl w:val="0"/>
          <w:numId w:val="5"/>
        </w:numPr>
        <w:spacing w:after="180" w:line="259" w:lineRule="auto"/>
        <w:jc w:val="both"/>
        <w:rPr>
          <w:rFonts w:ascii="Franklin Gothic Book" w:hAnsi="Franklin Gothic Book"/>
        </w:rPr>
      </w:pPr>
      <w:r>
        <w:rPr>
          <w:rFonts w:ascii="Franklin Gothic Book" w:hAnsi="Franklin Gothic Book"/>
        </w:rPr>
        <w:t xml:space="preserve">a pályázatot benyújtó nem rendelkezik munkaviszonnyal, vagy foglalkoztatásra irányuló egyéb jogviszonnyal az </w:t>
      </w:r>
      <w:r w:rsidRPr="00DB0744">
        <w:rPr>
          <w:rFonts w:ascii="Franklin Gothic Book" w:hAnsi="Franklin Gothic Book"/>
          <w:lang w:val="hu"/>
        </w:rPr>
        <w:t>Észak-magyarországi, Észak-alföldi és Dél-dunántúli régiók területén található</w:t>
      </w:r>
      <w:r>
        <w:rPr>
          <w:rFonts w:ascii="Franklin Gothic Book" w:hAnsi="Franklin Gothic Book"/>
          <w:lang w:val="hu"/>
        </w:rPr>
        <w:t xml:space="preserve"> KIM fenntartásban lévő szakképzési centrummal.</w:t>
      </w:r>
    </w:p>
    <w:p w14:paraId="4D7B8DC4" w14:textId="77777777" w:rsidR="00A52A90" w:rsidRPr="00DB0744" w:rsidRDefault="00A52A90" w:rsidP="00A52A90">
      <w:pPr>
        <w:jc w:val="both"/>
        <w:rPr>
          <w:rFonts w:ascii="Franklin Gothic Book" w:hAnsi="Franklin Gothic Book"/>
          <w:b/>
          <w:bCs/>
        </w:rPr>
      </w:pPr>
      <w:r>
        <w:rPr>
          <w:rFonts w:ascii="Franklin Gothic Book" w:hAnsi="Franklin Gothic Book"/>
          <w:b/>
          <w:bCs/>
        </w:rPr>
        <w:t>b) Elvárt szakmai tapasztalat</w:t>
      </w:r>
    </w:p>
    <w:p w14:paraId="17FA70B2" w14:textId="77777777" w:rsidR="00A52A90" w:rsidRPr="00DB0744" w:rsidRDefault="00A52A90" w:rsidP="00A52A90">
      <w:pPr>
        <w:pStyle w:val="Listaszerbekezds"/>
        <w:numPr>
          <w:ilvl w:val="0"/>
          <w:numId w:val="4"/>
        </w:numPr>
        <w:spacing w:after="180" w:line="259" w:lineRule="auto"/>
        <w:jc w:val="both"/>
        <w:rPr>
          <w:rFonts w:ascii="Franklin Gothic Book" w:hAnsi="Franklin Gothic Book"/>
          <w:szCs w:val="22"/>
          <w:lang w:val="hu"/>
        </w:rPr>
      </w:pPr>
      <w:r w:rsidRPr="00DB0744">
        <w:rPr>
          <w:rFonts w:ascii="Franklin Gothic Book" w:hAnsi="Franklin Gothic Book"/>
          <w:szCs w:val="22"/>
          <w:lang w:val="hu"/>
        </w:rPr>
        <w:t xml:space="preserve">EU-s forrásból, vagy hazai költségvetési támogatási forrásból megvalósuló szakképzési projektben, projektekben szerzett, legalább </w:t>
      </w:r>
      <w:r>
        <w:rPr>
          <w:rFonts w:ascii="Franklin Gothic Book" w:hAnsi="Franklin Gothic Book"/>
          <w:szCs w:val="22"/>
          <w:lang w:val="hu"/>
        </w:rPr>
        <w:t>3</w:t>
      </w:r>
      <w:r w:rsidRPr="00DB0744">
        <w:rPr>
          <w:rFonts w:ascii="Franklin Gothic Book" w:hAnsi="Franklin Gothic Book"/>
          <w:szCs w:val="22"/>
          <w:lang w:val="hu"/>
        </w:rPr>
        <w:t xml:space="preserve"> év, igazolt projektmenedzseri vagy szakmai vezetői tapasztalat; </w:t>
      </w:r>
    </w:p>
    <w:p w14:paraId="7DC223FE" w14:textId="77777777" w:rsidR="00A52A90" w:rsidRPr="00DB0744" w:rsidRDefault="00A52A90" w:rsidP="00A52A90">
      <w:pPr>
        <w:pStyle w:val="Listaszerbekezds"/>
        <w:spacing w:line="259" w:lineRule="auto"/>
        <w:jc w:val="both"/>
        <w:rPr>
          <w:rFonts w:ascii="Franklin Gothic Book" w:hAnsi="Franklin Gothic Book"/>
          <w:szCs w:val="22"/>
          <w:lang w:val="hu"/>
        </w:rPr>
      </w:pPr>
    </w:p>
    <w:p w14:paraId="1BEBC47B" w14:textId="77777777" w:rsidR="00A52A90" w:rsidRPr="00DB0744" w:rsidRDefault="00A52A90" w:rsidP="00A52A90">
      <w:pPr>
        <w:pStyle w:val="Listaszerbekezds"/>
        <w:spacing w:line="259" w:lineRule="auto"/>
        <w:jc w:val="both"/>
        <w:rPr>
          <w:rFonts w:ascii="Franklin Gothic Book" w:hAnsi="Franklin Gothic Book"/>
          <w:szCs w:val="22"/>
          <w:lang w:val="hu"/>
        </w:rPr>
      </w:pPr>
      <w:r w:rsidRPr="00DB0744">
        <w:rPr>
          <w:rFonts w:ascii="Franklin Gothic Book" w:hAnsi="Franklin Gothic Book"/>
          <w:szCs w:val="22"/>
          <w:lang w:val="hu"/>
        </w:rPr>
        <w:t>vagy</w:t>
      </w:r>
    </w:p>
    <w:p w14:paraId="3EDD6A3E" w14:textId="77777777" w:rsidR="00A52A90" w:rsidRPr="00DB0744" w:rsidRDefault="00A52A90" w:rsidP="00A52A90">
      <w:pPr>
        <w:pStyle w:val="Listaszerbekezds"/>
        <w:spacing w:line="259" w:lineRule="auto"/>
        <w:jc w:val="both"/>
        <w:rPr>
          <w:rFonts w:ascii="Franklin Gothic Book" w:hAnsi="Franklin Gothic Book"/>
          <w:szCs w:val="22"/>
          <w:lang w:val="hu"/>
        </w:rPr>
      </w:pPr>
    </w:p>
    <w:p w14:paraId="4F4191E8" w14:textId="77777777" w:rsidR="00A52A90" w:rsidRPr="00DB0744" w:rsidRDefault="00A52A90" w:rsidP="00A52A90">
      <w:pPr>
        <w:pStyle w:val="Listaszerbekezds"/>
        <w:numPr>
          <w:ilvl w:val="0"/>
          <w:numId w:val="4"/>
        </w:numPr>
        <w:spacing w:after="180" w:line="259" w:lineRule="auto"/>
        <w:jc w:val="both"/>
        <w:rPr>
          <w:rFonts w:ascii="Franklin Gothic Book" w:hAnsi="Franklin Gothic Book"/>
          <w:szCs w:val="22"/>
          <w:lang w:val="hu"/>
        </w:rPr>
      </w:pPr>
      <w:r w:rsidRPr="00DB0744">
        <w:rPr>
          <w:rFonts w:ascii="Franklin Gothic Book" w:hAnsi="Franklin Gothic Book"/>
          <w:szCs w:val="22"/>
          <w:lang w:val="hu"/>
        </w:rPr>
        <w:t xml:space="preserve">EU-s forrásból, vagy hazai költségvetési támogatási forrásból megvalósuló szakképzési projektben, projektekben szerzett, legalább </w:t>
      </w:r>
      <w:r>
        <w:rPr>
          <w:rFonts w:ascii="Franklin Gothic Book" w:hAnsi="Franklin Gothic Book"/>
          <w:szCs w:val="22"/>
          <w:lang w:val="hu"/>
        </w:rPr>
        <w:t>2</w:t>
      </w:r>
      <w:r w:rsidRPr="00DB0744">
        <w:rPr>
          <w:rFonts w:ascii="Franklin Gothic Book" w:hAnsi="Franklin Gothic Book"/>
          <w:szCs w:val="22"/>
          <w:lang w:val="hu"/>
        </w:rPr>
        <w:t xml:space="preserve"> év, igazolt projektmenedzseri vagy szakmai vezetői tapasztalat és felsőfokú pénzügyi végzettség</w:t>
      </w:r>
      <w:r>
        <w:rPr>
          <w:rFonts w:ascii="Franklin Gothic Book" w:hAnsi="Franklin Gothic Book"/>
          <w:szCs w:val="22"/>
          <w:lang w:val="hu"/>
        </w:rPr>
        <w:t>;</w:t>
      </w:r>
    </w:p>
    <w:p w14:paraId="218752C4" w14:textId="77777777" w:rsidR="00A52A90" w:rsidRPr="00DB0744" w:rsidRDefault="00A52A90" w:rsidP="00A52A90">
      <w:pPr>
        <w:pStyle w:val="Listaszerbekezds"/>
        <w:spacing w:line="259" w:lineRule="auto"/>
        <w:jc w:val="both"/>
        <w:rPr>
          <w:rFonts w:ascii="Franklin Gothic Book" w:hAnsi="Franklin Gothic Book"/>
          <w:szCs w:val="22"/>
          <w:lang w:val="hu"/>
        </w:rPr>
      </w:pPr>
    </w:p>
    <w:p w14:paraId="5F7EE8BE" w14:textId="77777777" w:rsidR="00A52A90" w:rsidRDefault="00A52A90" w:rsidP="00A52A90">
      <w:pPr>
        <w:spacing w:before="100" w:beforeAutospacing="1" w:after="100" w:afterAutospacing="1"/>
        <w:jc w:val="both"/>
        <w:rPr>
          <w:rFonts w:ascii="Franklin Gothic Book" w:hAnsi="Franklin Gothic Book"/>
          <w:lang w:val="hu"/>
        </w:rPr>
      </w:pPr>
      <w:r>
        <w:rPr>
          <w:rFonts w:ascii="Franklin Gothic Book" w:hAnsi="Franklin Gothic Book"/>
          <w:lang w:val="hu"/>
        </w:rPr>
        <w:t xml:space="preserve">Az Elvárt szakmai tapasztalat minimum elvárást határoz meg a pályázókkal szemben. További szakmai tartalmi értékelési szempontok kerültek meghatározásra, amely alapján a pályázók kiválasztása történik. </w:t>
      </w:r>
    </w:p>
    <w:p w14:paraId="22B39C10" w14:textId="51D90880" w:rsidR="00A52A90" w:rsidRPr="008F566E" w:rsidRDefault="00A52A90" w:rsidP="00A52A90">
      <w:pPr>
        <w:spacing w:before="100" w:beforeAutospacing="1" w:after="100" w:afterAutospacing="1"/>
        <w:jc w:val="both"/>
        <w:rPr>
          <w:rFonts w:ascii="Franklin Gothic Book" w:eastAsia="Times New Roman" w:hAnsi="Franklin Gothic Book" w:cs="Times New Roman"/>
          <w:u w:val="single"/>
          <w:lang w:eastAsia="hu-HU"/>
        </w:rPr>
      </w:pPr>
      <w:r w:rsidRPr="00284E21">
        <w:rPr>
          <w:rFonts w:ascii="Franklin Gothic Book" w:hAnsi="Franklin Gothic Book"/>
          <w:lang w:val="hu"/>
        </w:rPr>
        <w:t xml:space="preserve">Az értékelői feladatvégzésre pályázatot benyújtó </w:t>
      </w:r>
      <w:r>
        <w:rPr>
          <w:rFonts w:ascii="Franklin Gothic Book" w:hAnsi="Franklin Gothic Book"/>
          <w:lang w:val="hu"/>
        </w:rPr>
        <w:t xml:space="preserve">pályázó </w:t>
      </w:r>
      <w:r w:rsidR="00EA64EB">
        <w:rPr>
          <w:rFonts w:ascii="Franklin Gothic Book" w:hAnsi="Franklin Gothic Book"/>
          <w:lang w:val="hu"/>
        </w:rPr>
        <w:t xml:space="preserve">jelen felhívás keretében kizárólag a </w:t>
      </w:r>
      <w:r w:rsidRPr="00284E21">
        <w:rPr>
          <w:rFonts w:ascii="Franklin Gothic Book" w:hAnsi="Franklin Gothic Book"/>
          <w:lang w:val="hu"/>
        </w:rPr>
        <w:t xml:space="preserve">2. programkomponensre beérkezett pályázatok értékelésére jelentkezik. </w:t>
      </w:r>
    </w:p>
    <w:p w14:paraId="5F76DFE3" w14:textId="77777777" w:rsidR="00A52A90" w:rsidRPr="003E75DA" w:rsidRDefault="00A52A90" w:rsidP="00A52A90">
      <w:pPr>
        <w:jc w:val="both"/>
        <w:rPr>
          <w:rFonts w:ascii="Franklin Gothic Book" w:hAnsi="Franklin Gothic Book"/>
          <w:lang w:val="hu"/>
        </w:rPr>
      </w:pPr>
      <w:r w:rsidRPr="003E75DA">
        <w:rPr>
          <w:rFonts w:ascii="Franklin Gothic Book" w:hAnsi="Franklin Gothic Book"/>
          <w:lang w:val="hu"/>
        </w:rPr>
        <w:t>A szakmai tapasztalat igazolását szakmai önéletrajz, valamint az értékelőkkel szembeni elvárásoknak való megfelelést igazoló adatokat összegző, előzetes formátumban megadott Pályázati adatlap (1. melléklet) kitöltésével</w:t>
      </w:r>
      <w:r>
        <w:rPr>
          <w:rFonts w:ascii="Franklin Gothic Book" w:hAnsi="Franklin Gothic Book"/>
          <w:lang w:val="hu"/>
        </w:rPr>
        <w:t>, elektronikus aláírással vagy AVDH hitelesítéssel történő ellátásával</w:t>
      </w:r>
      <w:r w:rsidRPr="003E75DA">
        <w:rPr>
          <w:rFonts w:ascii="Franklin Gothic Book" w:hAnsi="Franklin Gothic Book"/>
          <w:lang w:val="hu"/>
        </w:rPr>
        <w:t xml:space="preserve"> és benyújtásával szükséges megtenni. </w:t>
      </w:r>
    </w:p>
    <w:p w14:paraId="6E77EBA4" w14:textId="776FBDFD" w:rsidR="00A52A90" w:rsidRDefault="00A52A90" w:rsidP="00A52A90">
      <w:pPr>
        <w:jc w:val="both"/>
        <w:rPr>
          <w:rFonts w:ascii="Franklin Gothic Book" w:hAnsi="Franklin Gothic Book"/>
          <w:lang w:val="hu"/>
        </w:rPr>
      </w:pPr>
      <w:r w:rsidRPr="003E75DA">
        <w:rPr>
          <w:rFonts w:ascii="Franklin Gothic Book" w:hAnsi="Franklin Gothic Book"/>
          <w:lang w:val="hu"/>
        </w:rPr>
        <w:t xml:space="preserve">Felhívjuk figyelmét, hogy az adatok valódiságát </w:t>
      </w:r>
      <w:r>
        <w:rPr>
          <w:rFonts w:ascii="Franklin Gothic Book" w:hAnsi="Franklin Gothic Book"/>
          <w:lang w:val="hu"/>
        </w:rPr>
        <w:t>elektronikus aláírással vagy AVDH hitelesítéssel ellátott</w:t>
      </w:r>
      <w:r w:rsidRPr="003E75DA">
        <w:rPr>
          <w:rFonts w:ascii="Franklin Gothic Book" w:hAnsi="Franklin Gothic Book"/>
          <w:lang w:val="hu"/>
        </w:rPr>
        <w:t xml:space="preserve"> </w:t>
      </w:r>
      <w:r w:rsidR="00E60D45">
        <w:rPr>
          <w:rFonts w:ascii="Franklin Gothic Book" w:hAnsi="Franklin Gothic Book"/>
          <w:lang w:val="hu"/>
        </w:rPr>
        <w:t>N</w:t>
      </w:r>
      <w:r w:rsidR="00E60D45" w:rsidRPr="003E75DA">
        <w:rPr>
          <w:rFonts w:ascii="Franklin Gothic Book" w:hAnsi="Franklin Gothic Book"/>
          <w:lang w:val="hu"/>
        </w:rPr>
        <w:t xml:space="preserve">yilatkozat </w:t>
      </w:r>
      <w:r w:rsidRPr="003E75DA">
        <w:rPr>
          <w:rFonts w:ascii="Franklin Gothic Book" w:hAnsi="Franklin Gothic Book"/>
          <w:lang w:val="hu"/>
        </w:rPr>
        <w:t>(4. melléklet Nyilatkozat</w:t>
      </w:r>
      <w:r>
        <w:rPr>
          <w:rFonts w:ascii="Franklin Gothic Book" w:hAnsi="Franklin Gothic Book"/>
          <w:lang w:val="hu"/>
        </w:rPr>
        <w:t xml:space="preserve">) </w:t>
      </w:r>
      <w:r w:rsidRPr="003E75DA">
        <w:rPr>
          <w:rFonts w:ascii="Franklin Gothic Book" w:hAnsi="Franklin Gothic Book"/>
          <w:lang w:val="hu"/>
        </w:rPr>
        <w:t>formájában szükséges igazolni.</w:t>
      </w:r>
    </w:p>
    <w:p w14:paraId="0997ED2A" w14:textId="77777777" w:rsidR="00A52A90" w:rsidRPr="00DB0744" w:rsidRDefault="00A52A90" w:rsidP="00A52A90">
      <w:pPr>
        <w:jc w:val="both"/>
        <w:rPr>
          <w:rFonts w:ascii="Franklin Gothic Book" w:hAnsi="Franklin Gothic Book"/>
          <w:lang w:val="hu"/>
        </w:rPr>
      </w:pPr>
    </w:p>
    <w:p w14:paraId="24721E08" w14:textId="77777777" w:rsidR="00A52A90" w:rsidRDefault="00A52A90" w:rsidP="00A52A90">
      <w:pPr>
        <w:jc w:val="both"/>
        <w:rPr>
          <w:rFonts w:ascii="Franklin Gothic Book" w:hAnsi="Franklin Gothic Book"/>
          <w:b/>
          <w:bCs/>
          <w:lang w:val="hu"/>
        </w:rPr>
      </w:pPr>
      <w:r w:rsidRPr="002A40DE">
        <w:rPr>
          <w:rFonts w:ascii="Franklin Gothic Book" w:hAnsi="Franklin Gothic Book"/>
          <w:b/>
          <w:bCs/>
          <w:lang w:val="hu"/>
        </w:rPr>
        <w:t xml:space="preserve">V. Az értékelők kiválasztásának folyamata </w:t>
      </w:r>
    </w:p>
    <w:p w14:paraId="48F6CE1B" w14:textId="77777777" w:rsidR="00A52A90" w:rsidRPr="00C32070" w:rsidRDefault="00A52A90" w:rsidP="00A52A90">
      <w:pPr>
        <w:keepNext/>
        <w:keepLines/>
        <w:spacing w:before="120" w:after="120" w:line="360" w:lineRule="auto"/>
        <w:outlineLvl w:val="2"/>
        <w:rPr>
          <w:rFonts w:ascii="Franklin Gothic Book" w:eastAsiaTheme="majorEastAsia" w:hAnsi="Franklin Gothic Book" w:cstheme="majorBidi"/>
          <w:u w:val="single"/>
          <w:lang w:eastAsia="hu-HU"/>
        </w:rPr>
      </w:pPr>
      <w:r w:rsidRPr="0066280F">
        <w:rPr>
          <w:rFonts w:ascii="Franklin Gothic Book" w:eastAsiaTheme="majorEastAsia" w:hAnsi="Franklin Gothic Book" w:cstheme="majorBidi"/>
          <w:u w:val="single"/>
          <w:lang w:eastAsia="hu-HU"/>
        </w:rPr>
        <w:t xml:space="preserve">1. </w:t>
      </w:r>
      <w:r w:rsidRPr="00C32070">
        <w:rPr>
          <w:rFonts w:ascii="Franklin Gothic Book" w:eastAsiaTheme="majorEastAsia" w:hAnsi="Franklin Gothic Book" w:cstheme="majorBidi"/>
          <w:u w:val="single"/>
          <w:lang w:eastAsia="hu-HU"/>
        </w:rPr>
        <w:t>A</w:t>
      </w:r>
      <w:r>
        <w:rPr>
          <w:rFonts w:ascii="Franklin Gothic Book" w:eastAsiaTheme="majorEastAsia" w:hAnsi="Franklin Gothic Book" w:cstheme="majorBidi"/>
          <w:u w:val="single"/>
          <w:lang w:eastAsia="hu-HU"/>
        </w:rPr>
        <w:t xml:space="preserve">z értékelők </w:t>
      </w:r>
      <w:r w:rsidRPr="00C32070">
        <w:rPr>
          <w:rFonts w:ascii="Franklin Gothic Book" w:eastAsiaTheme="majorEastAsia" w:hAnsi="Franklin Gothic Book" w:cstheme="majorBidi"/>
          <w:u w:val="single"/>
          <w:lang w:eastAsia="hu-HU"/>
        </w:rPr>
        <w:t>pályázati anyag</w:t>
      </w:r>
      <w:r>
        <w:rPr>
          <w:rFonts w:ascii="Franklin Gothic Book" w:eastAsiaTheme="majorEastAsia" w:hAnsi="Franklin Gothic Book" w:cstheme="majorBidi"/>
          <w:u w:val="single"/>
          <w:lang w:eastAsia="hu-HU"/>
        </w:rPr>
        <w:t>ainak</w:t>
      </w:r>
      <w:r w:rsidRPr="00C32070">
        <w:rPr>
          <w:rFonts w:ascii="Franklin Gothic Book" w:eastAsiaTheme="majorEastAsia" w:hAnsi="Franklin Gothic Book" w:cstheme="majorBidi"/>
          <w:u w:val="single"/>
          <w:lang w:eastAsia="hu-HU"/>
        </w:rPr>
        <w:t xml:space="preserve"> formai bírálata</w:t>
      </w:r>
    </w:p>
    <w:p w14:paraId="3F4DBA4D" w14:textId="08658C85" w:rsidR="00A52A90" w:rsidRPr="00C32070" w:rsidRDefault="00A52A90" w:rsidP="00A52A90">
      <w:pPr>
        <w:tabs>
          <w:tab w:val="left" w:pos="426"/>
        </w:tabs>
        <w:jc w:val="both"/>
        <w:rPr>
          <w:rFonts w:ascii="Franklin Gothic Book" w:eastAsia="Times New Roman" w:hAnsi="Franklin Gothic Book" w:cs="Times"/>
          <w:bCs/>
          <w:lang w:eastAsia="hu-HU"/>
        </w:rPr>
      </w:pPr>
      <w:r w:rsidRPr="00C32070">
        <w:rPr>
          <w:rFonts w:ascii="Franklin Gothic Book" w:eastAsia="Times New Roman" w:hAnsi="Franklin Gothic Book" w:cs="Times"/>
          <w:bCs/>
          <w:lang w:eastAsia="hu-HU"/>
        </w:rPr>
        <w:t>Az</w:t>
      </w:r>
      <w:r>
        <w:rPr>
          <w:rFonts w:ascii="Franklin Gothic Book" w:eastAsia="Times New Roman" w:hAnsi="Franklin Gothic Book" w:cs="Times"/>
          <w:bCs/>
          <w:lang w:eastAsia="hu-HU"/>
        </w:rPr>
        <w:t xml:space="preserve"> IKK </w:t>
      </w:r>
      <w:r w:rsidR="00EA64EB">
        <w:rPr>
          <w:rFonts w:ascii="Franklin Gothic Book" w:eastAsia="Times New Roman" w:hAnsi="Franklin Gothic Book" w:cs="Times"/>
          <w:bCs/>
          <w:lang w:eastAsia="hu-HU"/>
        </w:rPr>
        <w:t xml:space="preserve">Nonprofit </w:t>
      </w:r>
      <w:r>
        <w:rPr>
          <w:rFonts w:ascii="Franklin Gothic Book" w:eastAsia="Times New Roman" w:hAnsi="Franklin Gothic Book" w:cs="Times"/>
          <w:bCs/>
          <w:lang w:eastAsia="hu-HU"/>
        </w:rPr>
        <w:t>Zrt. Szakmai</w:t>
      </w:r>
      <w:r w:rsidRPr="00C32070">
        <w:rPr>
          <w:rFonts w:ascii="Franklin Gothic Book" w:eastAsia="Times New Roman" w:hAnsi="Franklin Gothic Book" w:cs="Times"/>
          <w:bCs/>
          <w:lang w:eastAsia="hu-HU"/>
        </w:rPr>
        <w:t xml:space="preserve"> </w:t>
      </w:r>
      <w:r>
        <w:rPr>
          <w:rFonts w:ascii="Franklin Gothic Book" w:eastAsia="Times New Roman" w:hAnsi="Franklin Gothic Book" w:cs="Times"/>
          <w:bCs/>
          <w:lang w:eastAsia="hu-HU"/>
        </w:rPr>
        <w:t>I</w:t>
      </w:r>
      <w:r w:rsidRPr="00C32070">
        <w:rPr>
          <w:rFonts w:ascii="Franklin Gothic Book" w:eastAsia="Times New Roman" w:hAnsi="Franklin Gothic Book" w:cs="Times"/>
          <w:bCs/>
          <w:lang w:eastAsia="hu-HU"/>
        </w:rPr>
        <w:t>gazgató</w:t>
      </w:r>
      <w:r>
        <w:rPr>
          <w:rFonts w:ascii="Franklin Gothic Book" w:eastAsia="Times New Roman" w:hAnsi="Franklin Gothic Book" w:cs="Times"/>
          <w:bCs/>
          <w:lang w:eastAsia="hu-HU"/>
        </w:rPr>
        <w:t>ja</w:t>
      </w:r>
      <w:r w:rsidRPr="00C32070">
        <w:rPr>
          <w:rFonts w:ascii="Franklin Gothic Book" w:eastAsia="Times New Roman" w:hAnsi="Franklin Gothic Book" w:cs="Times"/>
          <w:bCs/>
          <w:lang w:eastAsia="hu-HU"/>
        </w:rPr>
        <w:t xml:space="preserve"> által kijelölt formai bírálatért, döntés előkészítésért felelős munkatársa (továbbiakban munkatárs) a pályázat</w:t>
      </w:r>
      <w:r>
        <w:rPr>
          <w:rFonts w:ascii="Franklin Gothic Book" w:eastAsia="Times New Roman" w:hAnsi="Franklin Gothic Book" w:cs="Times"/>
          <w:bCs/>
          <w:lang w:eastAsia="hu-HU"/>
        </w:rPr>
        <w:t>ok</w:t>
      </w:r>
      <w:r w:rsidRPr="00C32070">
        <w:rPr>
          <w:rFonts w:ascii="Franklin Gothic Book" w:eastAsia="Times New Roman" w:hAnsi="Franklin Gothic Book" w:cs="Times"/>
          <w:bCs/>
          <w:lang w:eastAsia="hu-HU"/>
        </w:rPr>
        <w:t xml:space="preserve"> beérkezését követő </w:t>
      </w:r>
      <w:r w:rsidR="00CA1955">
        <w:rPr>
          <w:rFonts w:ascii="Franklin Gothic Book" w:eastAsia="Times New Roman" w:hAnsi="Franklin Gothic Book" w:cs="Times"/>
          <w:bCs/>
          <w:lang w:eastAsia="hu-HU"/>
        </w:rPr>
        <w:t>1</w:t>
      </w:r>
      <w:r w:rsidRPr="00C32070">
        <w:rPr>
          <w:rFonts w:ascii="Franklin Gothic Book" w:eastAsia="Times New Roman" w:hAnsi="Franklin Gothic Book" w:cs="Times"/>
          <w:bCs/>
          <w:lang w:eastAsia="hu-HU"/>
        </w:rPr>
        <w:t xml:space="preserve"> munkanapon belül </w:t>
      </w:r>
      <w:r w:rsidRPr="00C32070">
        <w:rPr>
          <w:rFonts w:ascii="Franklin Gothic Book" w:eastAsia="Times New Roman" w:hAnsi="Franklin Gothic Book" w:cs="Times New Roman"/>
          <w:lang w:eastAsia="hu-HU"/>
        </w:rPr>
        <w:t xml:space="preserve">ellenőrzi, hogy a pályázati anyag </w:t>
      </w:r>
      <w:r w:rsidRPr="00C32070">
        <w:rPr>
          <w:rFonts w:ascii="Franklin Gothic Book" w:eastAsia="Times New Roman" w:hAnsi="Franklin Gothic Book" w:cs="Times"/>
          <w:bCs/>
          <w:lang w:eastAsia="hu-HU"/>
        </w:rPr>
        <w:t>hiánytalanul került-e benyújtásra.</w:t>
      </w:r>
    </w:p>
    <w:p w14:paraId="23F0E34E" w14:textId="7840017E" w:rsidR="00A52A90" w:rsidRPr="00C32070" w:rsidRDefault="00A52A90" w:rsidP="00A52A90">
      <w:pPr>
        <w:tabs>
          <w:tab w:val="left" w:pos="426"/>
        </w:tabs>
        <w:jc w:val="both"/>
        <w:rPr>
          <w:rFonts w:ascii="Franklin Gothic Book" w:eastAsia="Times New Roman" w:hAnsi="Franklin Gothic Book" w:cs="Times New Roman"/>
          <w:i/>
          <w:iCs/>
          <w:lang w:eastAsia="hu-HU"/>
        </w:rPr>
      </w:pPr>
      <w:r w:rsidRPr="00C32070">
        <w:rPr>
          <w:rFonts w:ascii="Franklin Gothic Book" w:eastAsia="Times New Roman" w:hAnsi="Franklin Gothic Book" w:cs="Times"/>
          <w:bCs/>
          <w:lang w:eastAsia="hu-HU"/>
        </w:rPr>
        <w:t>Hiányos dokumentáció esetén a</w:t>
      </w:r>
      <w:r>
        <w:rPr>
          <w:rFonts w:ascii="Franklin Gothic Book" w:eastAsia="Times New Roman" w:hAnsi="Franklin Gothic Book" w:cs="Times"/>
          <w:bCs/>
          <w:lang w:eastAsia="hu-HU"/>
        </w:rPr>
        <w:t xml:space="preserve">z IKK </w:t>
      </w:r>
      <w:r w:rsidR="00CA1955">
        <w:rPr>
          <w:rFonts w:ascii="Franklin Gothic Book" w:eastAsia="Times New Roman" w:hAnsi="Franklin Gothic Book" w:cs="Times"/>
          <w:bCs/>
          <w:lang w:eastAsia="hu-HU"/>
        </w:rPr>
        <w:t xml:space="preserve">Nonprofit </w:t>
      </w:r>
      <w:r>
        <w:rPr>
          <w:rFonts w:ascii="Franklin Gothic Book" w:eastAsia="Times New Roman" w:hAnsi="Franklin Gothic Book" w:cs="Times"/>
          <w:bCs/>
          <w:lang w:eastAsia="hu-HU"/>
        </w:rPr>
        <w:t>Zrt.</w:t>
      </w:r>
      <w:r w:rsidRPr="00C32070">
        <w:rPr>
          <w:rFonts w:ascii="Franklin Gothic Book" w:eastAsia="Times New Roman" w:hAnsi="Franklin Gothic Book" w:cs="Times"/>
          <w:bCs/>
          <w:lang w:eastAsia="hu-HU"/>
        </w:rPr>
        <w:t xml:space="preserve"> egy alkalommal </w:t>
      </w:r>
      <w:r>
        <w:rPr>
          <w:rFonts w:ascii="Franklin Gothic Book" w:eastAsia="Times New Roman" w:hAnsi="Franklin Gothic Book" w:cs="Times"/>
          <w:bCs/>
          <w:lang w:eastAsia="hu-HU"/>
        </w:rPr>
        <w:t>elektronikus úton (</w:t>
      </w:r>
      <w:r w:rsidRPr="00C32070">
        <w:rPr>
          <w:rFonts w:ascii="Franklin Gothic Book" w:eastAsia="Times New Roman" w:hAnsi="Franklin Gothic Book" w:cs="Times"/>
          <w:bCs/>
          <w:lang w:eastAsia="hu-HU"/>
        </w:rPr>
        <w:t>e-mail útján</w:t>
      </w:r>
      <w:r>
        <w:rPr>
          <w:rFonts w:ascii="Franklin Gothic Book" w:eastAsia="Times New Roman" w:hAnsi="Franklin Gothic Book" w:cs="Times"/>
          <w:bCs/>
          <w:lang w:eastAsia="hu-HU"/>
        </w:rPr>
        <w:t>)</w:t>
      </w:r>
      <w:r w:rsidRPr="00C32070">
        <w:rPr>
          <w:rFonts w:ascii="Franklin Gothic Book" w:eastAsia="Times New Roman" w:hAnsi="Franklin Gothic Book" w:cs="Times"/>
          <w:bCs/>
          <w:lang w:eastAsia="hu-HU"/>
        </w:rPr>
        <w:t xml:space="preserve"> hiánypótlásra hívja fel a pályázót, melyben megjelöli a hiányzó dokumentumokat, illetve hiánypótlás benyújtására rendelkezésére álló időt, mely</w:t>
      </w:r>
      <w:r>
        <w:rPr>
          <w:rFonts w:ascii="Franklin Gothic Book" w:eastAsia="Times New Roman" w:hAnsi="Franklin Gothic Book" w:cs="Times"/>
          <w:bCs/>
          <w:lang w:eastAsia="hu-HU"/>
        </w:rPr>
        <w:t xml:space="preserve"> </w:t>
      </w:r>
      <w:r w:rsidR="00CA1955">
        <w:rPr>
          <w:rFonts w:ascii="Franklin Gothic Book" w:eastAsia="Times New Roman" w:hAnsi="Franklin Gothic Book" w:cs="Times"/>
          <w:bCs/>
          <w:lang w:eastAsia="hu-HU"/>
        </w:rPr>
        <w:t>2</w:t>
      </w:r>
      <w:r>
        <w:rPr>
          <w:rFonts w:ascii="Franklin Gothic Book" w:eastAsia="Times New Roman" w:hAnsi="Franklin Gothic Book" w:cs="Times"/>
          <w:bCs/>
          <w:lang w:eastAsia="hu-HU"/>
        </w:rPr>
        <w:t xml:space="preserve"> </w:t>
      </w:r>
      <w:r w:rsidRPr="00C32070">
        <w:rPr>
          <w:rFonts w:ascii="Franklin Gothic Book" w:eastAsia="Times New Roman" w:hAnsi="Franklin Gothic Book" w:cs="Times"/>
          <w:bCs/>
          <w:lang w:eastAsia="hu-HU"/>
        </w:rPr>
        <w:t>munkanap. A határidő elmulasztása jogvesztő, ebben az esetben a pályázat érdemi vizsgálat mellőzésével, automatikusan elutasításra kerül. Az elutasításról a</w:t>
      </w:r>
      <w:r>
        <w:rPr>
          <w:rFonts w:ascii="Franklin Gothic Book" w:eastAsia="Times New Roman" w:hAnsi="Franklin Gothic Book" w:cs="Times"/>
          <w:bCs/>
          <w:lang w:eastAsia="hu-HU"/>
        </w:rPr>
        <w:t xml:space="preserve">z IKK </w:t>
      </w:r>
      <w:r w:rsidR="00CA1955">
        <w:rPr>
          <w:rFonts w:ascii="Franklin Gothic Book" w:eastAsia="Times New Roman" w:hAnsi="Franklin Gothic Book" w:cs="Times"/>
          <w:bCs/>
          <w:lang w:eastAsia="hu-HU"/>
        </w:rPr>
        <w:t xml:space="preserve">Nonprofit </w:t>
      </w:r>
      <w:r>
        <w:rPr>
          <w:rFonts w:ascii="Franklin Gothic Book" w:eastAsia="Times New Roman" w:hAnsi="Franklin Gothic Book" w:cs="Times"/>
          <w:bCs/>
          <w:lang w:eastAsia="hu-HU"/>
        </w:rPr>
        <w:t>Zrt.</w:t>
      </w:r>
      <w:r w:rsidRPr="00C32070">
        <w:rPr>
          <w:rFonts w:ascii="Franklin Gothic Book" w:eastAsia="Times New Roman" w:hAnsi="Franklin Gothic Book" w:cs="Times"/>
          <w:bCs/>
          <w:lang w:eastAsia="hu-HU"/>
        </w:rPr>
        <w:t xml:space="preserve"> e-mail útján értesíti a pályázót.</w:t>
      </w:r>
      <w:r w:rsidRPr="00C32070">
        <w:rPr>
          <w:rFonts w:ascii="Franklin Gothic Book" w:eastAsia="Times New Roman" w:hAnsi="Franklin Gothic Book" w:cs="Times New Roman"/>
          <w:i/>
          <w:iCs/>
          <w:lang w:eastAsia="hu-HU"/>
        </w:rPr>
        <w:t xml:space="preserve"> </w:t>
      </w:r>
    </w:p>
    <w:p w14:paraId="6B4CFE2D" w14:textId="460E6E98" w:rsidR="00A52A90" w:rsidRPr="00C32070" w:rsidRDefault="00A52A90" w:rsidP="00A52A90">
      <w:pPr>
        <w:tabs>
          <w:tab w:val="left" w:pos="426"/>
        </w:tabs>
        <w:jc w:val="both"/>
        <w:rPr>
          <w:rFonts w:ascii="Franklin Gothic Book" w:eastAsia="Times New Roman" w:hAnsi="Franklin Gothic Book" w:cs="Times"/>
          <w:bCs/>
          <w:lang w:eastAsia="hu-HU"/>
        </w:rPr>
      </w:pPr>
      <w:r w:rsidRPr="00C32070">
        <w:rPr>
          <w:rFonts w:ascii="Franklin Gothic Book" w:eastAsia="Times New Roman" w:hAnsi="Franklin Gothic Book" w:cs="Times"/>
          <w:bCs/>
          <w:lang w:eastAsia="hu-HU"/>
        </w:rPr>
        <w:t>A hiánypótlás elbírálása annak beérkezés</w:t>
      </w:r>
      <w:r>
        <w:rPr>
          <w:rFonts w:ascii="Franklin Gothic Book" w:eastAsia="Times New Roman" w:hAnsi="Franklin Gothic Book" w:cs="Times"/>
          <w:bCs/>
          <w:lang w:eastAsia="hu-HU"/>
        </w:rPr>
        <w:t>ét követően</w:t>
      </w:r>
      <w:r w:rsidRPr="00C32070">
        <w:rPr>
          <w:rFonts w:ascii="Franklin Gothic Book" w:eastAsia="Times New Roman" w:hAnsi="Franklin Gothic Book" w:cs="Times"/>
          <w:bCs/>
          <w:lang w:eastAsia="hu-HU"/>
        </w:rPr>
        <w:t xml:space="preserve"> </w:t>
      </w:r>
      <w:r w:rsidR="00CA1955">
        <w:rPr>
          <w:rFonts w:ascii="Franklin Gothic Book" w:eastAsia="Times New Roman" w:hAnsi="Franklin Gothic Book" w:cs="Times"/>
          <w:bCs/>
          <w:lang w:eastAsia="hu-HU"/>
        </w:rPr>
        <w:t>1</w:t>
      </w:r>
      <w:r>
        <w:rPr>
          <w:rFonts w:ascii="Franklin Gothic Book" w:eastAsia="Times New Roman" w:hAnsi="Franklin Gothic Book" w:cs="Times"/>
          <w:bCs/>
          <w:lang w:eastAsia="hu-HU"/>
        </w:rPr>
        <w:t xml:space="preserve"> </w:t>
      </w:r>
      <w:r w:rsidRPr="00C32070">
        <w:rPr>
          <w:rFonts w:ascii="Franklin Gothic Book" w:eastAsia="Times New Roman" w:hAnsi="Franklin Gothic Book" w:cs="Times"/>
          <w:bCs/>
          <w:lang w:eastAsia="hu-HU"/>
        </w:rPr>
        <w:t>munkanap</w:t>
      </w:r>
      <w:r>
        <w:rPr>
          <w:rFonts w:ascii="Franklin Gothic Book" w:eastAsia="Times New Roman" w:hAnsi="Franklin Gothic Book" w:cs="Times"/>
          <w:bCs/>
          <w:lang w:eastAsia="hu-HU"/>
        </w:rPr>
        <w:t>on belül</w:t>
      </w:r>
      <w:r w:rsidRPr="00C32070">
        <w:rPr>
          <w:rFonts w:ascii="Franklin Gothic Book" w:eastAsia="Times New Roman" w:hAnsi="Franklin Gothic Book" w:cs="Times"/>
          <w:bCs/>
          <w:lang w:eastAsia="hu-HU"/>
        </w:rPr>
        <w:t xml:space="preserve"> </w:t>
      </w:r>
      <w:r>
        <w:rPr>
          <w:rFonts w:ascii="Franklin Gothic Book" w:eastAsia="Times New Roman" w:hAnsi="Franklin Gothic Book" w:cs="Times"/>
          <w:bCs/>
          <w:lang w:eastAsia="hu-HU"/>
        </w:rPr>
        <w:t>megtörténik.</w:t>
      </w:r>
    </w:p>
    <w:p w14:paraId="03BFF232" w14:textId="77777777" w:rsidR="00A52A90" w:rsidRPr="00C32070" w:rsidRDefault="00A52A90" w:rsidP="00A52A90">
      <w:pPr>
        <w:keepNext/>
        <w:keepLines/>
        <w:spacing w:before="120" w:after="120"/>
        <w:outlineLvl w:val="2"/>
        <w:rPr>
          <w:rFonts w:ascii="Franklin Gothic Book" w:eastAsiaTheme="majorEastAsia" w:hAnsi="Franklin Gothic Book" w:cstheme="majorBidi"/>
          <w:u w:val="single"/>
          <w:lang w:eastAsia="hu-HU"/>
        </w:rPr>
      </w:pPr>
      <w:r w:rsidRPr="0066280F">
        <w:rPr>
          <w:rFonts w:ascii="Franklin Gothic Book" w:eastAsiaTheme="majorEastAsia" w:hAnsi="Franklin Gothic Book" w:cstheme="majorBidi"/>
          <w:u w:val="single"/>
          <w:lang w:eastAsia="hu-HU"/>
        </w:rPr>
        <w:t xml:space="preserve">2. </w:t>
      </w:r>
      <w:r w:rsidRPr="00C32070">
        <w:rPr>
          <w:rFonts w:ascii="Franklin Gothic Book" w:eastAsiaTheme="majorEastAsia" w:hAnsi="Franklin Gothic Book" w:cstheme="majorBidi"/>
          <w:u w:val="single"/>
          <w:lang w:eastAsia="hu-HU"/>
        </w:rPr>
        <w:t>A</w:t>
      </w:r>
      <w:r>
        <w:rPr>
          <w:rFonts w:ascii="Franklin Gothic Book" w:eastAsiaTheme="majorEastAsia" w:hAnsi="Franklin Gothic Book" w:cstheme="majorBidi"/>
          <w:u w:val="single"/>
          <w:lang w:eastAsia="hu-HU"/>
        </w:rPr>
        <w:t xml:space="preserve">z értékelők </w:t>
      </w:r>
      <w:r w:rsidRPr="00C32070">
        <w:rPr>
          <w:rFonts w:ascii="Franklin Gothic Book" w:eastAsiaTheme="majorEastAsia" w:hAnsi="Franklin Gothic Book" w:cstheme="majorBidi"/>
          <w:u w:val="single"/>
          <w:lang w:eastAsia="hu-HU"/>
        </w:rPr>
        <w:t>pályázati anyag</w:t>
      </w:r>
      <w:r>
        <w:rPr>
          <w:rFonts w:ascii="Franklin Gothic Book" w:eastAsiaTheme="majorEastAsia" w:hAnsi="Franklin Gothic Book" w:cstheme="majorBidi"/>
          <w:u w:val="single"/>
          <w:lang w:eastAsia="hu-HU"/>
        </w:rPr>
        <w:t>ainak</w:t>
      </w:r>
      <w:r w:rsidRPr="00C32070">
        <w:rPr>
          <w:rFonts w:ascii="Franklin Gothic Book" w:eastAsiaTheme="majorEastAsia" w:hAnsi="Franklin Gothic Book" w:cstheme="majorBidi"/>
          <w:u w:val="single"/>
          <w:lang w:eastAsia="hu-HU"/>
        </w:rPr>
        <w:t xml:space="preserve"> tartalmi </w:t>
      </w:r>
      <w:r>
        <w:rPr>
          <w:rFonts w:ascii="Franklin Gothic Book" w:eastAsiaTheme="majorEastAsia" w:hAnsi="Franklin Gothic Book" w:cstheme="majorBidi"/>
          <w:u w:val="single"/>
          <w:lang w:eastAsia="hu-HU"/>
        </w:rPr>
        <w:t>értékelése</w:t>
      </w:r>
    </w:p>
    <w:p w14:paraId="75BB26BA" w14:textId="7E5B511F" w:rsidR="00A52A90" w:rsidRDefault="00A52A90" w:rsidP="00A52A90">
      <w:pPr>
        <w:jc w:val="both"/>
        <w:rPr>
          <w:rFonts w:ascii="Franklin Gothic Book" w:eastAsia="Times New Roman" w:hAnsi="Franklin Gothic Book" w:cs="Times"/>
          <w:bCs/>
          <w:lang w:eastAsia="hu-HU"/>
        </w:rPr>
      </w:pPr>
      <w:r w:rsidRPr="00C32070">
        <w:rPr>
          <w:rFonts w:ascii="Franklin Gothic Book" w:eastAsia="Times New Roman" w:hAnsi="Franklin Gothic Book" w:cs="Times"/>
          <w:bCs/>
          <w:lang w:eastAsia="hu-HU"/>
        </w:rPr>
        <w:t>A formailag megfelelő (hiánytalan</w:t>
      </w:r>
      <w:r>
        <w:rPr>
          <w:rFonts w:ascii="Franklin Gothic Book" w:eastAsia="Times New Roman" w:hAnsi="Franklin Gothic Book" w:cs="Times"/>
          <w:bCs/>
          <w:lang w:eastAsia="hu-HU"/>
        </w:rPr>
        <w:t xml:space="preserve">, </w:t>
      </w:r>
      <w:r>
        <w:rPr>
          <w:rFonts w:ascii="Franklin Gothic Book" w:hAnsi="Franklin Gothic Book"/>
          <w:lang w:val="hu"/>
        </w:rPr>
        <w:t>elektronikus aláírással vagy AVDH hitelesítéssel ellátott</w:t>
      </w:r>
      <w:r w:rsidRPr="00C32070">
        <w:rPr>
          <w:rFonts w:ascii="Franklin Gothic Book" w:eastAsia="Times New Roman" w:hAnsi="Franklin Gothic Book" w:cs="Times"/>
          <w:bCs/>
          <w:lang w:eastAsia="hu-HU"/>
        </w:rPr>
        <w:t>) teljes pályázati anyago</w:t>
      </w:r>
      <w:r>
        <w:rPr>
          <w:rFonts w:ascii="Franklin Gothic Book" w:eastAsia="Times New Roman" w:hAnsi="Franklin Gothic Book" w:cs="Times"/>
          <w:bCs/>
          <w:lang w:eastAsia="hu-HU"/>
        </w:rPr>
        <w:t xml:space="preserve">k tartalmi értékelésére </w:t>
      </w:r>
      <w:r w:rsidR="00CA1955">
        <w:rPr>
          <w:rFonts w:ascii="Franklin Gothic Book" w:eastAsia="Times New Roman" w:hAnsi="Franklin Gothic Book" w:cs="Times"/>
          <w:bCs/>
          <w:lang w:eastAsia="hu-HU"/>
        </w:rPr>
        <w:t>1</w:t>
      </w:r>
      <w:r>
        <w:rPr>
          <w:rFonts w:ascii="Franklin Gothic Book" w:eastAsia="Times New Roman" w:hAnsi="Franklin Gothic Book" w:cs="Times"/>
          <w:bCs/>
          <w:lang w:eastAsia="hu-HU"/>
        </w:rPr>
        <w:t xml:space="preserve"> munkanapos határidővel kerül sor. </w:t>
      </w:r>
    </w:p>
    <w:p w14:paraId="27C9A11D" w14:textId="77777777" w:rsidR="00A52A90" w:rsidRPr="00C32070" w:rsidRDefault="00A52A90" w:rsidP="00A52A90">
      <w:pPr>
        <w:jc w:val="both"/>
        <w:rPr>
          <w:rFonts w:ascii="Franklin Gothic Book" w:eastAsia="Times New Roman" w:hAnsi="Franklin Gothic Book" w:cs="Times"/>
          <w:bCs/>
          <w:lang w:eastAsia="hu-HU"/>
        </w:rPr>
      </w:pPr>
    </w:p>
    <w:p w14:paraId="7D368C9B" w14:textId="77777777" w:rsidR="00A52A90" w:rsidRDefault="00A52A90" w:rsidP="00A52A90">
      <w:pPr>
        <w:jc w:val="both"/>
        <w:rPr>
          <w:rFonts w:ascii="Franklin Gothic Book" w:hAnsi="Franklin Gothic Book"/>
          <w:b/>
          <w:bCs/>
          <w:lang w:val="hu"/>
        </w:rPr>
      </w:pPr>
      <w:r w:rsidRPr="002A40DE">
        <w:rPr>
          <w:rFonts w:ascii="Franklin Gothic Book" w:hAnsi="Franklin Gothic Book"/>
          <w:b/>
          <w:bCs/>
          <w:lang w:val="hu"/>
        </w:rPr>
        <w:t xml:space="preserve">VI. </w:t>
      </w:r>
      <w:r>
        <w:rPr>
          <w:rFonts w:ascii="Franklin Gothic Book" w:hAnsi="Franklin Gothic Book"/>
          <w:b/>
          <w:bCs/>
          <w:lang w:val="hu"/>
        </w:rPr>
        <w:t>Tartalmi bírálati szempontok</w:t>
      </w:r>
    </w:p>
    <w:p w14:paraId="30BD038E" w14:textId="77777777" w:rsidR="00A52A90" w:rsidRPr="008F566E" w:rsidRDefault="00A52A90" w:rsidP="00A52A90">
      <w:pPr>
        <w:jc w:val="both"/>
        <w:rPr>
          <w:rFonts w:ascii="Franklin Gothic Book" w:hAnsi="Franklin Gothic Book"/>
        </w:rPr>
      </w:pPr>
      <w:r w:rsidRPr="008F566E">
        <w:rPr>
          <w:rFonts w:ascii="Franklin Gothic Book" w:hAnsi="Franklin Gothic Book"/>
        </w:rPr>
        <w:t>A tartalmi értékelés két szakaszban történik:</w:t>
      </w:r>
    </w:p>
    <w:p w14:paraId="5E3E3221" w14:textId="247F3E58" w:rsidR="00A52A90" w:rsidRPr="008F566E" w:rsidRDefault="00A52A90" w:rsidP="00A52A90">
      <w:pPr>
        <w:jc w:val="both"/>
        <w:rPr>
          <w:rFonts w:ascii="Franklin Gothic Book" w:hAnsi="Franklin Gothic Book"/>
        </w:rPr>
      </w:pPr>
      <w:r w:rsidRPr="008F566E">
        <w:rPr>
          <w:rFonts w:ascii="Franklin Gothic Book" w:hAnsi="Franklin Gothic Book"/>
        </w:rPr>
        <w:t xml:space="preserve">1. </w:t>
      </w:r>
      <w:proofErr w:type="spellStart"/>
      <w:r w:rsidRPr="008F566E">
        <w:rPr>
          <w:rFonts w:ascii="Franklin Gothic Book" w:hAnsi="Franklin Gothic Book"/>
        </w:rPr>
        <w:t>szakasz</w:t>
      </w:r>
      <w:proofErr w:type="spellEnd"/>
      <w:r w:rsidR="00EE12CB">
        <w:rPr>
          <w:rFonts w:ascii="Franklin Gothic Book" w:hAnsi="Franklin Gothic Book"/>
        </w:rPr>
        <w:t>:</w:t>
      </w:r>
      <w:r w:rsidRPr="008F566E">
        <w:rPr>
          <w:rFonts w:ascii="Franklin Gothic Book" w:hAnsi="Franklin Gothic Book"/>
        </w:rPr>
        <w:t xml:space="preserve"> A </w:t>
      </w:r>
      <w:proofErr w:type="spellStart"/>
      <w:r w:rsidRPr="008F566E">
        <w:rPr>
          <w:rFonts w:ascii="Franklin Gothic Book" w:hAnsi="Franklin Gothic Book"/>
        </w:rPr>
        <w:t>benyújtott</w:t>
      </w:r>
      <w:proofErr w:type="spellEnd"/>
      <w:r w:rsidRPr="008F566E">
        <w:rPr>
          <w:rFonts w:ascii="Franklin Gothic Book" w:hAnsi="Franklin Gothic Book"/>
        </w:rPr>
        <w:t xml:space="preserve"> </w:t>
      </w:r>
      <w:proofErr w:type="spellStart"/>
      <w:r w:rsidRPr="008F566E">
        <w:rPr>
          <w:rFonts w:ascii="Franklin Gothic Book" w:hAnsi="Franklin Gothic Book"/>
        </w:rPr>
        <w:t>pályázati</w:t>
      </w:r>
      <w:proofErr w:type="spellEnd"/>
      <w:r w:rsidRPr="008F566E">
        <w:rPr>
          <w:rFonts w:ascii="Franklin Gothic Book" w:hAnsi="Franklin Gothic Book"/>
        </w:rPr>
        <w:t xml:space="preserve"> anyagok tartalmi ellenőrzése </w:t>
      </w:r>
    </w:p>
    <w:p w14:paraId="13160A23" w14:textId="77777777" w:rsidR="00A52A90" w:rsidRPr="008F566E" w:rsidRDefault="00A52A90" w:rsidP="00A52A90">
      <w:pPr>
        <w:jc w:val="both"/>
        <w:rPr>
          <w:rFonts w:ascii="Franklin Gothic Book" w:hAnsi="Franklin Gothic Book"/>
        </w:rPr>
      </w:pPr>
      <w:r w:rsidRPr="008F566E">
        <w:rPr>
          <w:rFonts w:ascii="Franklin Gothic Book" w:hAnsi="Franklin Gothic Book"/>
        </w:rPr>
        <w:t>2. szakasz: Tartalmi értékelés a pályázati anyagok sorrendbe rendezése érdekében</w:t>
      </w:r>
    </w:p>
    <w:p w14:paraId="4F8F94A4" w14:textId="77777777" w:rsidR="00A52A90" w:rsidRPr="008216D4" w:rsidRDefault="00A52A90" w:rsidP="00A52A90">
      <w:pPr>
        <w:jc w:val="both"/>
        <w:rPr>
          <w:rFonts w:ascii="Franklin Gothic Book" w:hAnsi="Franklin Gothic Book"/>
        </w:rPr>
      </w:pPr>
    </w:p>
    <w:p w14:paraId="52462CB2" w14:textId="14D87AC4" w:rsidR="00A52A90" w:rsidRPr="005B6EA3" w:rsidRDefault="00A52A90" w:rsidP="00A52A90">
      <w:pPr>
        <w:jc w:val="both"/>
        <w:rPr>
          <w:rFonts w:ascii="Franklin Gothic Book" w:hAnsi="Franklin Gothic Book"/>
        </w:rPr>
      </w:pPr>
      <w:r w:rsidRPr="005B6EA3">
        <w:rPr>
          <w:rFonts w:ascii="Franklin Gothic Book" w:hAnsi="Franklin Gothic Book"/>
        </w:rPr>
        <w:t xml:space="preserve">Az 1 szakasz </w:t>
      </w:r>
      <w:proofErr w:type="spellStart"/>
      <w:r w:rsidRPr="005B6EA3">
        <w:rPr>
          <w:rFonts w:ascii="Franklin Gothic Book" w:hAnsi="Franklin Gothic Book"/>
        </w:rPr>
        <w:t>keretében</w:t>
      </w:r>
      <w:proofErr w:type="spellEnd"/>
      <w:r w:rsidRPr="005B6EA3">
        <w:rPr>
          <w:rFonts w:ascii="Franklin Gothic Book" w:hAnsi="Franklin Gothic Book"/>
        </w:rPr>
        <w:t xml:space="preserve"> </w:t>
      </w:r>
      <w:proofErr w:type="spellStart"/>
      <w:r w:rsidRPr="005B6EA3">
        <w:rPr>
          <w:rFonts w:ascii="Franklin Gothic Book" w:hAnsi="Franklin Gothic Book"/>
        </w:rPr>
        <w:t>megvalósuló</w:t>
      </w:r>
      <w:proofErr w:type="spellEnd"/>
      <w:r w:rsidRPr="005B6EA3">
        <w:rPr>
          <w:rFonts w:ascii="Franklin Gothic Book" w:hAnsi="Franklin Gothic Book"/>
        </w:rPr>
        <w:t xml:space="preserve"> </w:t>
      </w:r>
      <w:proofErr w:type="spellStart"/>
      <w:r>
        <w:rPr>
          <w:rFonts w:ascii="Franklin Gothic Book" w:hAnsi="Franklin Gothic Book"/>
        </w:rPr>
        <w:t>tartalmi</w:t>
      </w:r>
      <w:proofErr w:type="spellEnd"/>
      <w:r>
        <w:rPr>
          <w:rFonts w:ascii="Franklin Gothic Book" w:hAnsi="Franklin Gothic Book"/>
        </w:rPr>
        <w:t xml:space="preserve"> </w:t>
      </w:r>
      <w:proofErr w:type="spellStart"/>
      <w:r>
        <w:rPr>
          <w:rFonts w:ascii="Franklin Gothic Book" w:hAnsi="Franklin Gothic Book"/>
        </w:rPr>
        <w:t>ellenőrzés</w:t>
      </w:r>
      <w:proofErr w:type="spellEnd"/>
      <w:r w:rsidRPr="005B6EA3">
        <w:rPr>
          <w:rFonts w:ascii="Franklin Gothic Book" w:hAnsi="Franklin Gothic Book"/>
        </w:rPr>
        <w:t xml:space="preserve"> </w:t>
      </w:r>
      <w:proofErr w:type="spellStart"/>
      <w:r w:rsidRPr="005B6EA3">
        <w:rPr>
          <w:rFonts w:ascii="Franklin Gothic Book" w:hAnsi="Franklin Gothic Book"/>
        </w:rPr>
        <w:t>során</w:t>
      </w:r>
      <w:proofErr w:type="spellEnd"/>
      <w:r w:rsidRPr="005B6EA3">
        <w:rPr>
          <w:rFonts w:ascii="Franklin Gothic Book" w:hAnsi="Franklin Gothic Book"/>
        </w:rPr>
        <w:t xml:space="preserve"> </w:t>
      </w:r>
      <w:proofErr w:type="spellStart"/>
      <w:r w:rsidRPr="005B6EA3">
        <w:rPr>
          <w:rFonts w:ascii="Franklin Gothic Book" w:hAnsi="Franklin Gothic Book"/>
        </w:rPr>
        <w:t>vizsgálatra</w:t>
      </w:r>
      <w:proofErr w:type="spellEnd"/>
      <w:r w:rsidRPr="005B6EA3">
        <w:rPr>
          <w:rFonts w:ascii="Franklin Gothic Book" w:hAnsi="Franklin Gothic Book"/>
        </w:rPr>
        <w:t xml:space="preserve"> </w:t>
      </w:r>
      <w:proofErr w:type="spellStart"/>
      <w:r w:rsidRPr="005B6EA3">
        <w:rPr>
          <w:rFonts w:ascii="Franklin Gothic Book" w:hAnsi="Franklin Gothic Book"/>
        </w:rPr>
        <w:t>kerül</w:t>
      </w:r>
      <w:proofErr w:type="spellEnd"/>
      <w:r w:rsidRPr="005B6EA3">
        <w:rPr>
          <w:rFonts w:ascii="Franklin Gothic Book" w:hAnsi="Franklin Gothic Book"/>
        </w:rPr>
        <w:t>, hogy a:</w:t>
      </w:r>
    </w:p>
    <w:p w14:paraId="692D8FB0" w14:textId="77777777" w:rsidR="00A52A90" w:rsidRPr="005B6EA3" w:rsidRDefault="00A52A90" w:rsidP="00A52A90">
      <w:pPr>
        <w:pStyle w:val="Listaszerbekezds"/>
        <w:numPr>
          <w:ilvl w:val="0"/>
          <w:numId w:val="7"/>
        </w:numPr>
        <w:spacing w:line="259" w:lineRule="auto"/>
        <w:jc w:val="both"/>
        <w:rPr>
          <w:rFonts w:ascii="Franklin Gothic Book" w:hAnsi="Franklin Gothic Book"/>
          <w:szCs w:val="22"/>
        </w:rPr>
      </w:pPr>
      <w:r w:rsidRPr="005B6EA3">
        <w:rPr>
          <w:rFonts w:ascii="Franklin Gothic Book" w:hAnsi="Franklin Gothic Book"/>
          <w:szCs w:val="22"/>
        </w:rPr>
        <w:lastRenderedPageBreak/>
        <w:t>pályázó által benyújtott Nyilatkozat tartalma megegyezik a felhívásban megadott Nyilatkozat mintával, a Nyilatkozat tartalma alátámasztja a felhívásban meghatározott Alapvető elvárások teljesülését a pályázóra vonatkozóan;</w:t>
      </w:r>
    </w:p>
    <w:p w14:paraId="13EE49C7" w14:textId="77777777" w:rsidR="00A52A90" w:rsidRPr="005B6EA3" w:rsidRDefault="00A52A90" w:rsidP="00A52A90">
      <w:pPr>
        <w:pStyle w:val="Listaszerbekezds"/>
        <w:numPr>
          <w:ilvl w:val="0"/>
          <w:numId w:val="7"/>
        </w:numPr>
        <w:spacing w:line="259" w:lineRule="auto"/>
        <w:jc w:val="both"/>
        <w:rPr>
          <w:rFonts w:ascii="Franklin Gothic Book" w:hAnsi="Franklin Gothic Book"/>
          <w:szCs w:val="22"/>
        </w:rPr>
      </w:pPr>
      <w:r w:rsidRPr="005B6EA3">
        <w:rPr>
          <w:rFonts w:ascii="Franklin Gothic Book" w:hAnsi="Franklin Gothic Book"/>
          <w:szCs w:val="22"/>
        </w:rPr>
        <w:t>pályázó által benyújtott Pályázati adatlapon megadott adatok, a benyújtott önéletrajz és a végzettséget igazoló dokumentumok (másolat) alátámasztják a felhívásban meghatározott Szakmai tapasztalat szerinti elvárások teljesülését.</w:t>
      </w:r>
    </w:p>
    <w:p w14:paraId="37910DEB" w14:textId="77777777" w:rsidR="00A52A90" w:rsidRPr="005B6EA3" w:rsidRDefault="00A52A90" w:rsidP="00A52A90">
      <w:pPr>
        <w:jc w:val="both"/>
        <w:rPr>
          <w:rFonts w:ascii="Franklin Gothic Book" w:hAnsi="Franklin Gothic Book"/>
        </w:rPr>
      </w:pPr>
    </w:p>
    <w:p w14:paraId="52CFB3CE" w14:textId="4FEA5B63" w:rsidR="00A52A90" w:rsidRPr="005B6EA3" w:rsidRDefault="00A52A90" w:rsidP="00A52A90">
      <w:pPr>
        <w:jc w:val="both"/>
        <w:rPr>
          <w:rFonts w:ascii="Franklin Gothic Book" w:hAnsi="Franklin Gothic Book"/>
        </w:rPr>
      </w:pPr>
      <w:r w:rsidRPr="005B6EA3">
        <w:rPr>
          <w:rFonts w:ascii="Franklin Gothic Book" w:hAnsi="Franklin Gothic Book"/>
        </w:rPr>
        <w:t xml:space="preserve">Projektértékelő kizárólag az a szakember lehet, aki a pályázati felhívásban előírt Alapvető </w:t>
      </w:r>
      <w:proofErr w:type="spellStart"/>
      <w:r w:rsidRPr="005B6EA3">
        <w:rPr>
          <w:rFonts w:ascii="Franklin Gothic Book" w:hAnsi="Franklin Gothic Book"/>
        </w:rPr>
        <w:t>elvárásoknak</w:t>
      </w:r>
      <w:proofErr w:type="spellEnd"/>
      <w:r w:rsidRPr="005B6EA3">
        <w:rPr>
          <w:rFonts w:ascii="Franklin Gothic Book" w:hAnsi="Franklin Gothic Book"/>
        </w:rPr>
        <w:t xml:space="preserve"> </w:t>
      </w:r>
      <w:proofErr w:type="spellStart"/>
      <w:r w:rsidRPr="005B6EA3">
        <w:rPr>
          <w:rFonts w:ascii="Franklin Gothic Book" w:hAnsi="Franklin Gothic Book"/>
        </w:rPr>
        <w:t>megfelel</w:t>
      </w:r>
      <w:proofErr w:type="spellEnd"/>
      <w:r w:rsidRPr="005B6EA3">
        <w:rPr>
          <w:rFonts w:ascii="Franklin Gothic Book" w:hAnsi="Franklin Gothic Book"/>
        </w:rPr>
        <w:t xml:space="preserve"> és </w:t>
      </w:r>
      <w:proofErr w:type="spellStart"/>
      <w:r w:rsidRPr="005B6EA3">
        <w:rPr>
          <w:rFonts w:ascii="Franklin Gothic Book" w:hAnsi="Franklin Gothic Book"/>
        </w:rPr>
        <w:t>ezen</w:t>
      </w:r>
      <w:proofErr w:type="spellEnd"/>
      <w:r w:rsidRPr="005B6EA3">
        <w:rPr>
          <w:rFonts w:ascii="Franklin Gothic Book" w:hAnsi="Franklin Gothic Book"/>
        </w:rPr>
        <w:t xml:space="preserve"> </w:t>
      </w:r>
      <w:proofErr w:type="spellStart"/>
      <w:r w:rsidRPr="005B6EA3">
        <w:rPr>
          <w:rFonts w:ascii="Franklin Gothic Book" w:hAnsi="Franklin Gothic Book"/>
        </w:rPr>
        <w:t>elvárások</w:t>
      </w:r>
      <w:proofErr w:type="spellEnd"/>
      <w:r w:rsidRPr="005B6EA3">
        <w:rPr>
          <w:rFonts w:ascii="Franklin Gothic Book" w:hAnsi="Franklin Gothic Book"/>
        </w:rPr>
        <w:t xml:space="preserve"> </w:t>
      </w:r>
      <w:proofErr w:type="spellStart"/>
      <w:r w:rsidRPr="005B6EA3">
        <w:rPr>
          <w:rFonts w:ascii="Franklin Gothic Book" w:hAnsi="Franklin Gothic Book"/>
        </w:rPr>
        <w:t>teljesüléséről</w:t>
      </w:r>
      <w:proofErr w:type="spellEnd"/>
      <w:r w:rsidRPr="005B6EA3">
        <w:rPr>
          <w:rFonts w:ascii="Franklin Gothic Book" w:hAnsi="Franklin Gothic Book"/>
        </w:rPr>
        <w:t xml:space="preserve"> </w:t>
      </w:r>
      <w:proofErr w:type="spellStart"/>
      <w:r w:rsidR="00E60D45">
        <w:rPr>
          <w:rFonts w:ascii="Franklin Gothic Book" w:hAnsi="Franklin Gothic Book"/>
        </w:rPr>
        <w:t>N</w:t>
      </w:r>
      <w:r w:rsidR="00E60D45" w:rsidRPr="005B6EA3">
        <w:rPr>
          <w:rFonts w:ascii="Franklin Gothic Book" w:hAnsi="Franklin Gothic Book"/>
        </w:rPr>
        <w:t>yilatkozat</w:t>
      </w:r>
      <w:proofErr w:type="spellEnd"/>
      <w:r w:rsidR="00E60D45" w:rsidRPr="005B6EA3">
        <w:rPr>
          <w:rFonts w:ascii="Franklin Gothic Book" w:hAnsi="Franklin Gothic Book"/>
        </w:rPr>
        <w:t xml:space="preserve"> </w:t>
      </w:r>
      <w:proofErr w:type="spellStart"/>
      <w:r w:rsidRPr="005B6EA3">
        <w:rPr>
          <w:rFonts w:ascii="Franklin Gothic Book" w:hAnsi="Franklin Gothic Book"/>
        </w:rPr>
        <w:t>benyújtásával</w:t>
      </w:r>
      <w:proofErr w:type="spellEnd"/>
      <w:r w:rsidRPr="005B6EA3">
        <w:rPr>
          <w:rFonts w:ascii="Franklin Gothic Book" w:hAnsi="Franklin Gothic Book"/>
        </w:rPr>
        <w:t xml:space="preserve"> </w:t>
      </w:r>
      <w:proofErr w:type="spellStart"/>
      <w:r w:rsidRPr="005B6EA3">
        <w:rPr>
          <w:rFonts w:ascii="Franklin Gothic Book" w:hAnsi="Franklin Gothic Book"/>
        </w:rPr>
        <w:t>nyilatkozik</w:t>
      </w:r>
      <w:proofErr w:type="spellEnd"/>
      <w:r w:rsidRPr="005B6EA3">
        <w:rPr>
          <w:rFonts w:ascii="Franklin Gothic Book" w:hAnsi="Franklin Gothic Book"/>
        </w:rPr>
        <w:t xml:space="preserve">, </w:t>
      </w:r>
      <w:proofErr w:type="spellStart"/>
      <w:r w:rsidRPr="005B6EA3">
        <w:rPr>
          <w:rFonts w:ascii="Franklin Gothic Book" w:hAnsi="Franklin Gothic Book"/>
        </w:rPr>
        <w:t>továbbá</w:t>
      </w:r>
      <w:proofErr w:type="spellEnd"/>
      <w:r w:rsidRPr="005B6EA3">
        <w:rPr>
          <w:rFonts w:ascii="Franklin Gothic Book" w:hAnsi="Franklin Gothic Book"/>
        </w:rPr>
        <w:t xml:space="preserve"> </w:t>
      </w:r>
      <w:proofErr w:type="spellStart"/>
      <w:r w:rsidRPr="005B6EA3">
        <w:rPr>
          <w:rFonts w:ascii="Franklin Gothic Book" w:hAnsi="Franklin Gothic Book"/>
        </w:rPr>
        <w:t>aki</w:t>
      </w:r>
      <w:proofErr w:type="spellEnd"/>
      <w:r w:rsidRPr="005B6EA3">
        <w:rPr>
          <w:rFonts w:ascii="Franklin Gothic Book" w:hAnsi="Franklin Gothic Book"/>
        </w:rPr>
        <w:t xml:space="preserve"> a felhívásban megadott elvárt szakmai tapasztalattal rendelkezik, a szakmai tapasztalatát pedig a felhívásban megadott Pályázati adatlap kitöltésével és önéletrajz benyújtásával igazolja. </w:t>
      </w:r>
      <w:r>
        <w:rPr>
          <w:rFonts w:ascii="Franklin Gothic Book" w:hAnsi="Franklin Gothic Book"/>
        </w:rPr>
        <w:t xml:space="preserve"> (Felhívjuk ismét a figyelmüket, hogy a hivatkozott dokumentumokat </w:t>
      </w:r>
      <w:r>
        <w:rPr>
          <w:rFonts w:ascii="Franklin Gothic Book" w:hAnsi="Franklin Gothic Book"/>
          <w:lang w:val="hu"/>
        </w:rPr>
        <w:t>elektronikus aláírással vagy AVDH hitelesítéssel szükséges ellátni.)</w:t>
      </w:r>
    </w:p>
    <w:p w14:paraId="0531D1F6" w14:textId="6CC0C8EB" w:rsidR="00A52A90" w:rsidRPr="005B6EA3" w:rsidRDefault="00A52A90" w:rsidP="00A52A90">
      <w:pPr>
        <w:tabs>
          <w:tab w:val="left" w:pos="426"/>
        </w:tabs>
        <w:jc w:val="both"/>
        <w:rPr>
          <w:rFonts w:ascii="Franklin Gothic Book" w:hAnsi="Franklin Gothic Book"/>
        </w:rPr>
      </w:pPr>
      <w:r w:rsidRPr="005B6EA3">
        <w:rPr>
          <w:rFonts w:ascii="Franklin Gothic Book" w:hAnsi="Franklin Gothic Book"/>
        </w:rPr>
        <w:t xml:space="preserve">Abban az esetben, ha a benyújtott Nyilatkozat és Pályázati adatlap alapján </w:t>
      </w:r>
      <w:proofErr w:type="spellStart"/>
      <w:r w:rsidRPr="005B6EA3">
        <w:rPr>
          <w:rFonts w:ascii="Franklin Gothic Book" w:hAnsi="Franklin Gothic Book"/>
        </w:rPr>
        <w:t>nem</w:t>
      </w:r>
      <w:proofErr w:type="spellEnd"/>
      <w:r w:rsidRPr="005B6EA3">
        <w:rPr>
          <w:rFonts w:ascii="Franklin Gothic Book" w:hAnsi="Franklin Gothic Book"/>
        </w:rPr>
        <w:t xml:space="preserve"> </w:t>
      </w:r>
      <w:proofErr w:type="spellStart"/>
      <w:r w:rsidRPr="005B6EA3">
        <w:rPr>
          <w:rFonts w:ascii="Franklin Gothic Book" w:hAnsi="Franklin Gothic Book"/>
        </w:rPr>
        <w:t>ítélhető</w:t>
      </w:r>
      <w:proofErr w:type="spellEnd"/>
      <w:r w:rsidRPr="005B6EA3">
        <w:rPr>
          <w:rFonts w:ascii="Franklin Gothic Book" w:hAnsi="Franklin Gothic Book"/>
        </w:rPr>
        <w:t xml:space="preserve"> meg </w:t>
      </w:r>
      <w:proofErr w:type="spellStart"/>
      <w:r w:rsidRPr="005B6EA3">
        <w:rPr>
          <w:rFonts w:ascii="Franklin Gothic Book" w:hAnsi="Franklin Gothic Book"/>
        </w:rPr>
        <w:t>egyértelműen</w:t>
      </w:r>
      <w:proofErr w:type="spellEnd"/>
      <w:r w:rsidRPr="005B6EA3">
        <w:rPr>
          <w:rFonts w:ascii="Franklin Gothic Book" w:hAnsi="Franklin Gothic Book"/>
        </w:rPr>
        <w:t xml:space="preserve"> </w:t>
      </w:r>
      <w:proofErr w:type="spellStart"/>
      <w:r w:rsidRPr="005B6EA3">
        <w:rPr>
          <w:rFonts w:ascii="Franklin Gothic Book" w:hAnsi="Franklin Gothic Book"/>
        </w:rPr>
        <w:t>az</w:t>
      </w:r>
      <w:proofErr w:type="spellEnd"/>
      <w:r w:rsidRPr="005B6EA3">
        <w:rPr>
          <w:rFonts w:ascii="Franklin Gothic Book" w:hAnsi="Franklin Gothic Book"/>
        </w:rPr>
        <w:t xml:space="preserve"> </w:t>
      </w:r>
      <w:proofErr w:type="spellStart"/>
      <w:r w:rsidR="00E60D45">
        <w:rPr>
          <w:rFonts w:ascii="Franklin Gothic Book" w:hAnsi="Franklin Gothic Book"/>
        </w:rPr>
        <w:t>A</w:t>
      </w:r>
      <w:r w:rsidR="00E60D45" w:rsidRPr="005B6EA3">
        <w:rPr>
          <w:rFonts w:ascii="Franklin Gothic Book" w:hAnsi="Franklin Gothic Book"/>
        </w:rPr>
        <w:t>lapvető</w:t>
      </w:r>
      <w:proofErr w:type="spellEnd"/>
      <w:r w:rsidR="00E60D45" w:rsidRPr="005B6EA3">
        <w:rPr>
          <w:rFonts w:ascii="Franklin Gothic Book" w:hAnsi="Franklin Gothic Book"/>
        </w:rPr>
        <w:t xml:space="preserve"> </w:t>
      </w:r>
      <w:proofErr w:type="spellStart"/>
      <w:r w:rsidRPr="005B6EA3">
        <w:rPr>
          <w:rFonts w:ascii="Franklin Gothic Book" w:hAnsi="Franklin Gothic Book"/>
        </w:rPr>
        <w:t>elvárások</w:t>
      </w:r>
      <w:proofErr w:type="spellEnd"/>
      <w:r w:rsidRPr="005B6EA3">
        <w:rPr>
          <w:rFonts w:ascii="Franklin Gothic Book" w:hAnsi="Franklin Gothic Book"/>
        </w:rPr>
        <w:t xml:space="preserve"> </w:t>
      </w:r>
      <w:proofErr w:type="spellStart"/>
      <w:r w:rsidRPr="005B6EA3">
        <w:rPr>
          <w:rFonts w:ascii="Franklin Gothic Book" w:hAnsi="Franklin Gothic Book"/>
        </w:rPr>
        <w:t>teljesülése</w:t>
      </w:r>
      <w:proofErr w:type="spellEnd"/>
      <w:r w:rsidRPr="005B6EA3">
        <w:rPr>
          <w:rFonts w:ascii="Franklin Gothic Book" w:hAnsi="Franklin Gothic Book"/>
        </w:rPr>
        <w:t xml:space="preserve"> és a </w:t>
      </w:r>
      <w:proofErr w:type="spellStart"/>
      <w:r w:rsidRPr="005B6EA3">
        <w:rPr>
          <w:rFonts w:ascii="Franklin Gothic Book" w:hAnsi="Franklin Gothic Book"/>
        </w:rPr>
        <w:t>szakmai</w:t>
      </w:r>
      <w:proofErr w:type="spellEnd"/>
      <w:r w:rsidRPr="005B6EA3">
        <w:rPr>
          <w:rFonts w:ascii="Franklin Gothic Book" w:hAnsi="Franklin Gothic Book"/>
        </w:rPr>
        <w:t xml:space="preserve"> tapasztalat megléte, a pályázat elutasításra kerül. Az elutasításról az IKK </w:t>
      </w:r>
      <w:r w:rsidR="00CA1955">
        <w:rPr>
          <w:rFonts w:ascii="Franklin Gothic Book" w:hAnsi="Franklin Gothic Book"/>
        </w:rPr>
        <w:t xml:space="preserve">Nonprofit </w:t>
      </w:r>
      <w:r w:rsidRPr="005B6EA3">
        <w:rPr>
          <w:rFonts w:ascii="Franklin Gothic Book" w:hAnsi="Franklin Gothic Book"/>
        </w:rPr>
        <w:t xml:space="preserve">Zrt. e-mail útján értesíti a pályázót az értékelést végző munkatárs értékelése és javaslata alapján. </w:t>
      </w:r>
    </w:p>
    <w:p w14:paraId="635081F6" w14:textId="77777777" w:rsidR="00A52A90" w:rsidRPr="005B6EA3" w:rsidRDefault="00A52A90" w:rsidP="00A52A90">
      <w:pPr>
        <w:jc w:val="both"/>
        <w:rPr>
          <w:rFonts w:ascii="Franklin Gothic Book" w:hAnsi="Franklin Gothic Book"/>
        </w:rPr>
      </w:pPr>
    </w:p>
    <w:p w14:paraId="2296B208" w14:textId="77777777" w:rsidR="00A52A90" w:rsidRPr="005B6EA3" w:rsidRDefault="00A52A90" w:rsidP="00A52A90">
      <w:pPr>
        <w:jc w:val="both"/>
        <w:rPr>
          <w:rFonts w:ascii="Franklin Gothic Book" w:hAnsi="Franklin Gothic Book"/>
        </w:rPr>
      </w:pPr>
      <w:r w:rsidRPr="005B6EA3">
        <w:rPr>
          <w:rFonts w:ascii="Franklin Gothic Book" w:hAnsi="Franklin Gothic Book"/>
        </w:rPr>
        <w:t xml:space="preserve">A 2. szakasz keretében megvalósuló </w:t>
      </w:r>
      <w:r>
        <w:rPr>
          <w:rFonts w:ascii="Franklin Gothic Book" w:hAnsi="Franklin Gothic Book"/>
        </w:rPr>
        <w:t xml:space="preserve">tartalmi </w:t>
      </w:r>
      <w:r w:rsidRPr="005B6EA3">
        <w:rPr>
          <w:rFonts w:ascii="Franklin Gothic Book" w:hAnsi="Franklin Gothic Book"/>
        </w:rPr>
        <w:t>értékelés során vizsgálatra és pontszám alapján értékelésre kerül a pályázó szakmai tapasztalata</w:t>
      </w:r>
      <w:r>
        <w:rPr>
          <w:rFonts w:ascii="Franklin Gothic Book" w:hAnsi="Franklin Gothic Book"/>
        </w:rPr>
        <w:t>.</w:t>
      </w:r>
    </w:p>
    <w:p w14:paraId="0A389375" w14:textId="77777777" w:rsidR="00A52A90" w:rsidRDefault="00A52A90" w:rsidP="00A52A90">
      <w:pPr>
        <w:jc w:val="both"/>
        <w:rPr>
          <w:rFonts w:ascii="Franklin Gothic Book" w:eastAsia="Times New Roman" w:hAnsi="Franklin Gothic Book" w:cs="Times"/>
          <w:bCs/>
          <w:lang w:eastAsia="hu-HU"/>
        </w:rPr>
      </w:pPr>
      <w:r>
        <w:rPr>
          <w:rFonts w:ascii="Franklin Gothic Book" w:eastAsia="Times New Roman" w:hAnsi="Franklin Gothic Book" w:cs="Times"/>
          <w:bCs/>
          <w:lang w:eastAsia="hu-HU"/>
        </w:rPr>
        <w:t>A tartalmi értékelés az alábbi értékelési szempontok szerint történik meg:</w:t>
      </w:r>
    </w:p>
    <w:p w14:paraId="377DABF9" w14:textId="77777777" w:rsidR="00A52A90" w:rsidRDefault="00A52A90" w:rsidP="00A52A90">
      <w:pPr>
        <w:jc w:val="both"/>
        <w:rPr>
          <w:rFonts w:ascii="Franklin Gothic Book" w:eastAsia="Times New Roman" w:hAnsi="Franklin Gothic Book" w:cs="Times"/>
          <w:bCs/>
          <w:lang w:eastAsia="hu-HU"/>
        </w:rPr>
      </w:pPr>
    </w:p>
    <w:tbl>
      <w:tblPr>
        <w:tblStyle w:val="Rcsostblzat"/>
        <w:tblW w:w="0" w:type="auto"/>
        <w:tblLook w:val="04A0" w:firstRow="1" w:lastRow="0" w:firstColumn="1" w:lastColumn="0" w:noHBand="0" w:noVBand="1"/>
      </w:tblPr>
      <w:tblGrid>
        <w:gridCol w:w="4876"/>
        <w:gridCol w:w="1215"/>
        <w:gridCol w:w="2965"/>
      </w:tblGrid>
      <w:tr w:rsidR="00A52A90" w14:paraId="7AC12EC3" w14:textId="77777777" w:rsidTr="00CA1955">
        <w:tc>
          <w:tcPr>
            <w:tcW w:w="4876" w:type="dxa"/>
            <w:tcBorders>
              <w:bottom w:val="single" w:sz="4" w:space="0" w:color="auto"/>
            </w:tcBorders>
          </w:tcPr>
          <w:p w14:paraId="6B3B3956" w14:textId="77777777" w:rsidR="00A52A90" w:rsidRPr="00F1260B" w:rsidRDefault="00A52A90" w:rsidP="00F23582">
            <w:pPr>
              <w:jc w:val="both"/>
              <w:rPr>
                <w:rFonts w:ascii="Franklin Gothic Book" w:eastAsia="Times New Roman" w:hAnsi="Franklin Gothic Book" w:cs="Times"/>
                <w:b/>
                <w:lang w:eastAsia="hu-HU"/>
              </w:rPr>
            </w:pPr>
            <w:bookmarkStart w:id="1" w:name="_Hlk158715195"/>
            <w:r w:rsidRPr="00F1260B">
              <w:rPr>
                <w:rFonts w:ascii="Franklin Gothic Book" w:eastAsia="Times New Roman" w:hAnsi="Franklin Gothic Book" w:cs="Times"/>
                <w:b/>
                <w:lang w:eastAsia="hu-HU"/>
              </w:rPr>
              <w:t>Értékelési szempont</w:t>
            </w:r>
          </w:p>
        </w:tc>
        <w:tc>
          <w:tcPr>
            <w:tcW w:w="1215" w:type="dxa"/>
            <w:tcBorders>
              <w:bottom w:val="single" w:sz="4" w:space="0" w:color="auto"/>
            </w:tcBorders>
          </w:tcPr>
          <w:p w14:paraId="5A1375D4" w14:textId="77777777" w:rsidR="00A52A90" w:rsidRPr="00F1260B" w:rsidRDefault="00A52A90" w:rsidP="00F23582">
            <w:pPr>
              <w:jc w:val="both"/>
              <w:rPr>
                <w:rFonts w:ascii="Franklin Gothic Book" w:eastAsia="Times New Roman" w:hAnsi="Franklin Gothic Book" w:cs="Times"/>
                <w:b/>
                <w:lang w:eastAsia="hu-HU"/>
              </w:rPr>
            </w:pPr>
            <w:r w:rsidRPr="00F1260B">
              <w:rPr>
                <w:rFonts w:ascii="Franklin Gothic Book" w:eastAsia="Times New Roman" w:hAnsi="Franklin Gothic Book" w:cs="Times"/>
                <w:b/>
                <w:lang w:eastAsia="hu-HU"/>
              </w:rPr>
              <w:t>Pontszám</w:t>
            </w:r>
          </w:p>
        </w:tc>
        <w:tc>
          <w:tcPr>
            <w:tcW w:w="2965" w:type="dxa"/>
            <w:tcBorders>
              <w:bottom w:val="single" w:sz="4" w:space="0" w:color="auto"/>
            </w:tcBorders>
          </w:tcPr>
          <w:p w14:paraId="379C1AE9" w14:textId="77777777" w:rsidR="00A52A90" w:rsidRPr="00F1260B" w:rsidRDefault="00A52A90" w:rsidP="00F23582">
            <w:pPr>
              <w:jc w:val="both"/>
              <w:rPr>
                <w:rFonts w:ascii="Franklin Gothic Book" w:eastAsia="Times New Roman" w:hAnsi="Franklin Gothic Book" w:cs="Times"/>
                <w:b/>
                <w:lang w:eastAsia="hu-HU"/>
              </w:rPr>
            </w:pPr>
            <w:r w:rsidRPr="00F1260B">
              <w:rPr>
                <w:rFonts w:ascii="Franklin Gothic Book" w:eastAsia="Times New Roman" w:hAnsi="Franklin Gothic Book" w:cs="Times"/>
                <w:b/>
                <w:lang w:eastAsia="hu-HU"/>
              </w:rPr>
              <w:t>Megjegyzés</w:t>
            </w:r>
          </w:p>
        </w:tc>
      </w:tr>
      <w:tr w:rsidR="00A52A90" w14:paraId="060D70D2" w14:textId="77777777" w:rsidTr="00CA1955">
        <w:tc>
          <w:tcPr>
            <w:tcW w:w="4876" w:type="dxa"/>
            <w:shd w:val="clear" w:color="auto" w:fill="EDEDED" w:themeFill="accent3" w:themeFillTint="33"/>
          </w:tcPr>
          <w:p w14:paraId="602BF20A" w14:textId="77777777" w:rsidR="00A52A90" w:rsidRPr="008D1A1F" w:rsidRDefault="00A52A90" w:rsidP="00F23582">
            <w:pPr>
              <w:jc w:val="both"/>
              <w:rPr>
                <w:rFonts w:ascii="Franklin Gothic Book" w:hAnsi="Franklin Gothic Book"/>
                <w:b/>
                <w:bCs/>
                <w:lang w:val="hu"/>
              </w:rPr>
            </w:pPr>
            <w:r w:rsidRPr="008D1A1F">
              <w:rPr>
                <w:rFonts w:ascii="Franklin Gothic Book" w:hAnsi="Franklin Gothic Book"/>
                <w:b/>
                <w:bCs/>
                <w:lang w:val="hu"/>
              </w:rPr>
              <w:t xml:space="preserve">1. A pályázatot benyújtó </w:t>
            </w:r>
            <w:r>
              <w:rPr>
                <w:rFonts w:ascii="Franklin Gothic Book" w:hAnsi="Franklin Gothic Book"/>
                <w:b/>
                <w:bCs/>
                <w:lang w:val="hu"/>
              </w:rPr>
              <w:t xml:space="preserve">projektmegvalósításban szerzett </w:t>
            </w:r>
            <w:r w:rsidRPr="008D1A1F">
              <w:rPr>
                <w:rFonts w:ascii="Franklin Gothic Book" w:hAnsi="Franklin Gothic Book"/>
                <w:b/>
                <w:bCs/>
                <w:lang w:val="hu"/>
              </w:rPr>
              <w:t>szakmai tapasztalata</w:t>
            </w:r>
          </w:p>
        </w:tc>
        <w:tc>
          <w:tcPr>
            <w:tcW w:w="1215" w:type="dxa"/>
            <w:shd w:val="clear" w:color="auto" w:fill="EDEDED" w:themeFill="accent3" w:themeFillTint="33"/>
          </w:tcPr>
          <w:p w14:paraId="10F14593" w14:textId="77777777" w:rsidR="00A52A90" w:rsidRPr="003D5C21" w:rsidRDefault="00A52A90" w:rsidP="00F23582">
            <w:pPr>
              <w:jc w:val="center"/>
              <w:rPr>
                <w:rFonts w:ascii="Franklin Gothic Book" w:eastAsia="Times New Roman" w:hAnsi="Franklin Gothic Book" w:cs="Times"/>
                <w:b/>
                <w:lang w:eastAsia="hu-HU"/>
              </w:rPr>
            </w:pPr>
            <w:r w:rsidRPr="003D5C21">
              <w:rPr>
                <w:rFonts w:ascii="Franklin Gothic Book" w:eastAsia="Times New Roman" w:hAnsi="Franklin Gothic Book" w:cs="Times"/>
                <w:b/>
                <w:lang w:eastAsia="hu-HU"/>
              </w:rPr>
              <w:t>0-6</w:t>
            </w:r>
          </w:p>
        </w:tc>
        <w:tc>
          <w:tcPr>
            <w:tcW w:w="2965" w:type="dxa"/>
            <w:shd w:val="clear" w:color="auto" w:fill="EDEDED" w:themeFill="accent3" w:themeFillTint="33"/>
          </w:tcPr>
          <w:p w14:paraId="1306C703" w14:textId="77777777" w:rsidR="00A52A90" w:rsidRDefault="00A52A90" w:rsidP="00F23582">
            <w:pPr>
              <w:jc w:val="both"/>
              <w:rPr>
                <w:rFonts w:ascii="Franklin Gothic Book" w:eastAsia="Times New Roman" w:hAnsi="Franklin Gothic Book" w:cs="Times"/>
                <w:bCs/>
                <w:lang w:eastAsia="hu-HU"/>
              </w:rPr>
            </w:pPr>
          </w:p>
        </w:tc>
      </w:tr>
      <w:tr w:rsidR="00A52A90" w14:paraId="2B198ECA" w14:textId="77777777" w:rsidTr="00CA1955">
        <w:tc>
          <w:tcPr>
            <w:tcW w:w="4876" w:type="dxa"/>
          </w:tcPr>
          <w:p w14:paraId="4CADDAA4" w14:textId="77777777" w:rsidR="00A52A90" w:rsidRDefault="00A52A90" w:rsidP="00F23582">
            <w:pPr>
              <w:jc w:val="both"/>
              <w:rPr>
                <w:rFonts w:ascii="Franklin Gothic Book" w:hAnsi="Franklin Gothic Book"/>
                <w:lang w:val="hu"/>
              </w:rPr>
            </w:pPr>
            <w:r>
              <w:rPr>
                <w:rFonts w:ascii="Franklin Gothic Book" w:hAnsi="Franklin Gothic Book"/>
                <w:lang w:val="hu"/>
              </w:rPr>
              <w:t xml:space="preserve">A pályázatot benyújtó </w:t>
            </w:r>
            <w:r w:rsidRPr="00EB72A1">
              <w:rPr>
                <w:rFonts w:ascii="Franklin Gothic Book" w:hAnsi="Franklin Gothic Book"/>
                <w:u w:val="single"/>
                <w:lang w:val="hu"/>
              </w:rPr>
              <w:t>nem rendelkezik</w:t>
            </w:r>
          </w:p>
          <w:p w14:paraId="44A9A1D1" w14:textId="77777777" w:rsidR="00A52A90" w:rsidRDefault="00A52A90" w:rsidP="00F23582">
            <w:pPr>
              <w:jc w:val="both"/>
              <w:rPr>
                <w:rFonts w:ascii="Franklin Gothic Book" w:hAnsi="Franklin Gothic Book"/>
                <w:lang w:val="hu"/>
              </w:rPr>
            </w:pPr>
          </w:p>
          <w:p w14:paraId="3AB19968" w14:textId="77777777" w:rsidR="00A52A90" w:rsidRDefault="00A52A90" w:rsidP="00F23582">
            <w:pPr>
              <w:jc w:val="both"/>
              <w:rPr>
                <w:rFonts w:ascii="Franklin Gothic Book" w:hAnsi="Franklin Gothic Book"/>
                <w:lang w:val="hu"/>
              </w:rPr>
            </w:pPr>
            <w:r w:rsidRPr="00DB0744">
              <w:rPr>
                <w:rFonts w:ascii="Franklin Gothic Book" w:hAnsi="Franklin Gothic Book"/>
                <w:lang w:val="hu"/>
              </w:rPr>
              <w:t xml:space="preserve">EU-s forrásból, vagy hazai költségvetési támogatási forrásból megvalósuló szakképzési projektben, projektekben szerzett, legalább </w:t>
            </w:r>
            <w:r>
              <w:rPr>
                <w:rFonts w:ascii="Franklin Gothic Book" w:hAnsi="Franklin Gothic Book"/>
                <w:lang w:val="hu"/>
              </w:rPr>
              <w:t>3</w:t>
            </w:r>
            <w:r w:rsidRPr="00DB0744">
              <w:rPr>
                <w:rFonts w:ascii="Franklin Gothic Book" w:hAnsi="Franklin Gothic Book"/>
                <w:lang w:val="hu"/>
              </w:rPr>
              <w:t xml:space="preserve"> év, igazolt projektmenedzseri vagy szakmai vezetői tapasztalat</w:t>
            </w:r>
            <w:r>
              <w:rPr>
                <w:rFonts w:ascii="Franklin Gothic Book" w:hAnsi="Franklin Gothic Book"/>
                <w:lang w:val="hu"/>
              </w:rPr>
              <w:t xml:space="preserve">tal </w:t>
            </w:r>
          </w:p>
          <w:p w14:paraId="4A56F363" w14:textId="77777777" w:rsidR="00A52A90" w:rsidRDefault="00A52A90" w:rsidP="00F23582">
            <w:pPr>
              <w:jc w:val="both"/>
              <w:rPr>
                <w:rFonts w:ascii="Franklin Gothic Book" w:hAnsi="Franklin Gothic Book"/>
                <w:lang w:val="hu"/>
              </w:rPr>
            </w:pPr>
            <w:r>
              <w:rPr>
                <w:rFonts w:ascii="Franklin Gothic Book" w:hAnsi="Franklin Gothic Book"/>
                <w:lang w:val="hu"/>
              </w:rPr>
              <w:t xml:space="preserve">vagy </w:t>
            </w:r>
          </w:p>
          <w:p w14:paraId="04C3F72F" w14:textId="77777777" w:rsidR="00A52A90" w:rsidRDefault="00A52A90" w:rsidP="00F23582">
            <w:pPr>
              <w:spacing w:line="259" w:lineRule="auto"/>
              <w:jc w:val="both"/>
              <w:rPr>
                <w:rFonts w:ascii="Franklin Gothic Book" w:hAnsi="Franklin Gothic Book"/>
                <w:lang w:val="hu"/>
              </w:rPr>
            </w:pPr>
            <w:r w:rsidRPr="00284E21">
              <w:rPr>
                <w:rFonts w:ascii="Franklin Gothic Book" w:hAnsi="Franklin Gothic Book"/>
                <w:lang w:val="hu"/>
              </w:rPr>
              <w:t>EU-s forrásból, vagy hazai költségvetési támogatási forrásból megvalósuló szakképzési projektben, projektekben szerzett, legalább 2 év, igazolt projektmenedzseri vagy szakmai vezetői tapasztalat</w:t>
            </w:r>
            <w:r>
              <w:rPr>
                <w:rFonts w:ascii="Franklin Gothic Book" w:hAnsi="Franklin Gothic Book"/>
                <w:lang w:val="hu"/>
              </w:rPr>
              <w:t>tal</w:t>
            </w:r>
            <w:r w:rsidRPr="00284E21">
              <w:rPr>
                <w:rFonts w:ascii="Franklin Gothic Book" w:hAnsi="Franklin Gothic Book"/>
                <w:lang w:val="hu"/>
              </w:rPr>
              <w:t xml:space="preserve"> és felsőfokú pénzügyi végzettség</w:t>
            </w:r>
            <w:r>
              <w:rPr>
                <w:rFonts w:ascii="Franklin Gothic Book" w:hAnsi="Franklin Gothic Book"/>
                <w:lang w:val="hu"/>
              </w:rPr>
              <w:t xml:space="preserve">gel </w:t>
            </w:r>
          </w:p>
        </w:tc>
        <w:tc>
          <w:tcPr>
            <w:tcW w:w="1215" w:type="dxa"/>
          </w:tcPr>
          <w:p w14:paraId="6CEE6DDC" w14:textId="77777777" w:rsidR="00A52A90" w:rsidRDefault="00A52A90" w:rsidP="00F23582">
            <w:pPr>
              <w:jc w:val="center"/>
              <w:rPr>
                <w:rFonts w:ascii="Franklin Gothic Book" w:eastAsia="Times New Roman" w:hAnsi="Franklin Gothic Book" w:cs="Times"/>
                <w:bCs/>
                <w:lang w:eastAsia="hu-HU"/>
              </w:rPr>
            </w:pPr>
            <w:r>
              <w:rPr>
                <w:rFonts w:ascii="Franklin Gothic Book" w:eastAsia="Times New Roman" w:hAnsi="Franklin Gothic Book" w:cs="Times"/>
                <w:bCs/>
                <w:lang w:eastAsia="hu-HU"/>
              </w:rPr>
              <w:t>0</w:t>
            </w:r>
          </w:p>
        </w:tc>
        <w:tc>
          <w:tcPr>
            <w:tcW w:w="2965" w:type="dxa"/>
          </w:tcPr>
          <w:p w14:paraId="11F97C13" w14:textId="77777777" w:rsidR="00A52A90" w:rsidRDefault="00A52A90" w:rsidP="00F23582">
            <w:pPr>
              <w:jc w:val="both"/>
              <w:rPr>
                <w:rFonts w:ascii="Franklin Gothic Book" w:eastAsia="Times New Roman" w:hAnsi="Franklin Gothic Book" w:cs="Times"/>
                <w:bCs/>
                <w:lang w:eastAsia="hu-HU"/>
              </w:rPr>
            </w:pPr>
            <w:r>
              <w:rPr>
                <w:rFonts w:ascii="Franklin Gothic Book" w:eastAsia="Times New Roman" w:hAnsi="Franklin Gothic Book" w:cs="Times"/>
                <w:bCs/>
                <w:lang w:eastAsia="hu-HU"/>
              </w:rPr>
              <w:t>0 pont esetén a pályázati anyag további tartalmi bírálat nélkül elutasításra kerül.</w:t>
            </w:r>
          </w:p>
        </w:tc>
      </w:tr>
      <w:tr w:rsidR="00A52A90" w14:paraId="6C1C1742" w14:textId="77777777" w:rsidTr="00CA1955">
        <w:tc>
          <w:tcPr>
            <w:tcW w:w="4876" w:type="dxa"/>
          </w:tcPr>
          <w:p w14:paraId="0E87A378" w14:textId="77777777" w:rsidR="00A52A90" w:rsidRDefault="00A52A90" w:rsidP="00F23582">
            <w:pPr>
              <w:jc w:val="both"/>
              <w:rPr>
                <w:rFonts w:ascii="Franklin Gothic Book" w:hAnsi="Franklin Gothic Book"/>
                <w:lang w:val="hu"/>
              </w:rPr>
            </w:pPr>
            <w:r>
              <w:rPr>
                <w:rFonts w:ascii="Franklin Gothic Book" w:hAnsi="Franklin Gothic Book"/>
                <w:lang w:val="hu"/>
              </w:rPr>
              <w:t xml:space="preserve">A pályázatot benyújtó </w:t>
            </w:r>
          </w:p>
          <w:p w14:paraId="0496DC08" w14:textId="77777777" w:rsidR="00A52A90" w:rsidRDefault="00A52A90" w:rsidP="00F23582">
            <w:pPr>
              <w:jc w:val="both"/>
              <w:rPr>
                <w:rFonts w:ascii="Franklin Gothic Book" w:hAnsi="Franklin Gothic Book"/>
                <w:lang w:val="hu"/>
              </w:rPr>
            </w:pPr>
          </w:p>
          <w:p w14:paraId="2A83E38B" w14:textId="77777777" w:rsidR="00A52A90" w:rsidRDefault="00A52A90" w:rsidP="00F23582">
            <w:pPr>
              <w:jc w:val="both"/>
              <w:rPr>
                <w:rFonts w:ascii="Franklin Gothic Book" w:hAnsi="Franklin Gothic Book"/>
                <w:lang w:val="hu"/>
              </w:rPr>
            </w:pPr>
            <w:r w:rsidRPr="00DB0744">
              <w:rPr>
                <w:rFonts w:ascii="Franklin Gothic Book" w:hAnsi="Franklin Gothic Book"/>
                <w:lang w:val="hu"/>
              </w:rPr>
              <w:t xml:space="preserve">EU-s forrásból, vagy hazai költségvetési támogatási forrásból megvalósuló szakképzési projektben, projektekben </w:t>
            </w:r>
            <w:r w:rsidRPr="00DB0744">
              <w:rPr>
                <w:rFonts w:ascii="Franklin Gothic Book" w:hAnsi="Franklin Gothic Book"/>
                <w:lang w:val="hu"/>
              </w:rPr>
              <w:lastRenderedPageBreak/>
              <w:t xml:space="preserve">szerzett, legalább </w:t>
            </w:r>
            <w:r>
              <w:rPr>
                <w:rFonts w:ascii="Franklin Gothic Book" w:hAnsi="Franklin Gothic Book"/>
                <w:lang w:val="hu"/>
              </w:rPr>
              <w:t>3</w:t>
            </w:r>
            <w:r w:rsidRPr="00DB0744">
              <w:rPr>
                <w:rFonts w:ascii="Franklin Gothic Book" w:hAnsi="Franklin Gothic Book"/>
                <w:lang w:val="hu"/>
              </w:rPr>
              <w:t xml:space="preserve"> év, igazolt projektmenedzseri vagy szakmai vezetői tapasztalat</w:t>
            </w:r>
            <w:r>
              <w:rPr>
                <w:rFonts w:ascii="Franklin Gothic Book" w:hAnsi="Franklin Gothic Book"/>
                <w:lang w:val="hu"/>
              </w:rPr>
              <w:t>tal rendelkezik</w:t>
            </w:r>
          </w:p>
          <w:p w14:paraId="20BD0DA9" w14:textId="77777777" w:rsidR="00A52A90" w:rsidRDefault="00A52A90" w:rsidP="00F23582">
            <w:pPr>
              <w:jc w:val="both"/>
              <w:rPr>
                <w:rFonts w:ascii="Franklin Gothic Book" w:hAnsi="Franklin Gothic Book"/>
                <w:lang w:val="hu"/>
              </w:rPr>
            </w:pPr>
            <w:r>
              <w:rPr>
                <w:rFonts w:ascii="Franklin Gothic Book" w:hAnsi="Franklin Gothic Book"/>
                <w:lang w:val="hu"/>
              </w:rPr>
              <w:t xml:space="preserve">vagy </w:t>
            </w:r>
          </w:p>
          <w:p w14:paraId="0FC1CEC9" w14:textId="77777777" w:rsidR="00A52A90" w:rsidRPr="00284E21" w:rsidRDefault="00A52A90" w:rsidP="00F23582">
            <w:pPr>
              <w:spacing w:line="259" w:lineRule="auto"/>
              <w:jc w:val="both"/>
              <w:rPr>
                <w:rFonts w:ascii="Franklin Gothic Book" w:hAnsi="Franklin Gothic Book"/>
                <w:lang w:val="hu"/>
              </w:rPr>
            </w:pPr>
            <w:r w:rsidRPr="00284E21">
              <w:rPr>
                <w:rFonts w:ascii="Franklin Gothic Book" w:hAnsi="Franklin Gothic Book"/>
                <w:lang w:val="hu"/>
              </w:rPr>
              <w:t>EU-s forrásból, vagy hazai költségvetési támogatási forrásból megvalósuló szakképzési projektben, projektekben szerzett, legalább 2 év, igazolt projektmenedzseri vagy szakmai vezetői tapasztalat</w:t>
            </w:r>
            <w:r>
              <w:rPr>
                <w:rFonts w:ascii="Franklin Gothic Book" w:hAnsi="Franklin Gothic Book"/>
                <w:lang w:val="hu"/>
              </w:rPr>
              <w:t>tal</w:t>
            </w:r>
            <w:r w:rsidRPr="00284E21">
              <w:rPr>
                <w:rFonts w:ascii="Franklin Gothic Book" w:hAnsi="Franklin Gothic Book"/>
                <w:lang w:val="hu"/>
              </w:rPr>
              <w:t xml:space="preserve"> és felsőfokú pénzügyi végzettség</w:t>
            </w:r>
            <w:r>
              <w:rPr>
                <w:rFonts w:ascii="Franklin Gothic Book" w:hAnsi="Franklin Gothic Book"/>
                <w:lang w:val="hu"/>
              </w:rPr>
              <w:t>gel rendelkezik</w:t>
            </w:r>
          </w:p>
          <w:p w14:paraId="1926A5F3" w14:textId="77777777" w:rsidR="00A52A90" w:rsidRDefault="00A52A90" w:rsidP="00F23582">
            <w:pPr>
              <w:jc w:val="both"/>
              <w:rPr>
                <w:rFonts w:ascii="Franklin Gothic Book" w:eastAsia="Times New Roman" w:hAnsi="Franklin Gothic Book" w:cs="Times"/>
                <w:bCs/>
                <w:lang w:eastAsia="hu-HU"/>
              </w:rPr>
            </w:pPr>
          </w:p>
        </w:tc>
        <w:tc>
          <w:tcPr>
            <w:tcW w:w="1215" w:type="dxa"/>
          </w:tcPr>
          <w:p w14:paraId="7AB92634" w14:textId="77777777" w:rsidR="00A52A90" w:rsidRDefault="00A52A90" w:rsidP="00F23582">
            <w:pPr>
              <w:jc w:val="center"/>
              <w:rPr>
                <w:rFonts w:ascii="Franklin Gothic Book" w:eastAsia="Times New Roman" w:hAnsi="Franklin Gothic Book" w:cs="Times"/>
                <w:bCs/>
                <w:lang w:eastAsia="hu-HU"/>
              </w:rPr>
            </w:pPr>
            <w:r>
              <w:rPr>
                <w:rFonts w:ascii="Franklin Gothic Book" w:eastAsia="Times New Roman" w:hAnsi="Franklin Gothic Book" w:cs="Times"/>
                <w:bCs/>
                <w:lang w:eastAsia="hu-HU"/>
              </w:rPr>
              <w:lastRenderedPageBreak/>
              <w:t>2</w:t>
            </w:r>
          </w:p>
        </w:tc>
        <w:tc>
          <w:tcPr>
            <w:tcW w:w="2965" w:type="dxa"/>
          </w:tcPr>
          <w:p w14:paraId="2BFB8B4F" w14:textId="77777777" w:rsidR="00A52A90" w:rsidRDefault="00A52A90" w:rsidP="00F23582">
            <w:pPr>
              <w:jc w:val="both"/>
              <w:rPr>
                <w:rFonts w:ascii="Franklin Gothic Book" w:eastAsia="Times New Roman" w:hAnsi="Franklin Gothic Book" w:cs="Times"/>
                <w:bCs/>
                <w:lang w:eastAsia="hu-HU"/>
              </w:rPr>
            </w:pPr>
          </w:p>
        </w:tc>
      </w:tr>
      <w:tr w:rsidR="00A52A90" w14:paraId="14BE143B" w14:textId="77777777" w:rsidTr="00CA1955">
        <w:tc>
          <w:tcPr>
            <w:tcW w:w="4876" w:type="dxa"/>
          </w:tcPr>
          <w:p w14:paraId="0CB53CB6" w14:textId="77777777" w:rsidR="00A52A90" w:rsidRDefault="00A52A90" w:rsidP="00F23582">
            <w:pPr>
              <w:jc w:val="both"/>
              <w:rPr>
                <w:rFonts w:ascii="Franklin Gothic Book" w:hAnsi="Franklin Gothic Book"/>
                <w:lang w:val="hu"/>
              </w:rPr>
            </w:pPr>
            <w:r>
              <w:rPr>
                <w:rFonts w:ascii="Franklin Gothic Book" w:hAnsi="Franklin Gothic Book"/>
                <w:lang w:val="hu"/>
              </w:rPr>
              <w:t xml:space="preserve">A pályázatot benyújtó </w:t>
            </w:r>
          </w:p>
          <w:p w14:paraId="1FE6BDCD" w14:textId="77777777" w:rsidR="00A52A90" w:rsidRDefault="00A52A90" w:rsidP="00F23582">
            <w:pPr>
              <w:jc w:val="both"/>
              <w:rPr>
                <w:rFonts w:ascii="Franklin Gothic Book" w:hAnsi="Franklin Gothic Book"/>
                <w:lang w:val="hu"/>
              </w:rPr>
            </w:pPr>
          </w:p>
          <w:p w14:paraId="720C3756" w14:textId="77777777" w:rsidR="00A52A90" w:rsidRDefault="00A52A90" w:rsidP="00F23582">
            <w:pPr>
              <w:jc w:val="both"/>
              <w:rPr>
                <w:rFonts w:ascii="Franklin Gothic Book" w:hAnsi="Franklin Gothic Book"/>
                <w:lang w:val="hu"/>
              </w:rPr>
            </w:pPr>
            <w:r w:rsidRPr="00DB0744">
              <w:rPr>
                <w:rFonts w:ascii="Franklin Gothic Book" w:hAnsi="Franklin Gothic Book"/>
                <w:lang w:val="hu"/>
              </w:rPr>
              <w:t xml:space="preserve">EU-s forrásból, vagy hazai költségvetési támogatási forrásból megvalósuló szakképzési projektben, projektekben szerzett, legalább </w:t>
            </w:r>
            <w:r>
              <w:rPr>
                <w:rFonts w:ascii="Franklin Gothic Book" w:hAnsi="Franklin Gothic Book"/>
                <w:lang w:val="hu"/>
              </w:rPr>
              <w:t>4</w:t>
            </w:r>
            <w:r w:rsidRPr="00DB0744">
              <w:rPr>
                <w:rFonts w:ascii="Franklin Gothic Book" w:hAnsi="Franklin Gothic Book"/>
                <w:lang w:val="hu"/>
              </w:rPr>
              <w:t xml:space="preserve"> év, igazolt projektmenedzseri vagy szakmai vezetői tapasztalat</w:t>
            </w:r>
            <w:r>
              <w:rPr>
                <w:rFonts w:ascii="Franklin Gothic Book" w:hAnsi="Franklin Gothic Book"/>
                <w:lang w:val="hu"/>
              </w:rPr>
              <w:t>tal rendelkezik</w:t>
            </w:r>
          </w:p>
          <w:p w14:paraId="59B3E496" w14:textId="77777777" w:rsidR="00A52A90" w:rsidRDefault="00A52A90" w:rsidP="00F23582">
            <w:pPr>
              <w:jc w:val="both"/>
              <w:rPr>
                <w:rFonts w:ascii="Franklin Gothic Book" w:hAnsi="Franklin Gothic Book"/>
                <w:lang w:val="hu"/>
              </w:rPr>
            </w:pPr>
            <w:r>
              <w:rPr>
                <w:rFonts w:ascii="Franklin Gothic Book" w:hAnsi="Franklin Gothic Book"/>
                <w:lang w:val="hu"/>
              </w:rPr>
              <w:t xml:space="preserve">vagy </w:t>
            </w:r>
          </w:p>
          <w:p w14:paraId="6555428E" w14:textId="77777777" w:rsidR="00A52A90" w:rsidRPr="00EB72A1" w:rsidRDefault="00A52A90" w:rsidP="00F23582">
            <w:pPr>
              <w:spacing w:line="259" w:lineRule="auto"/>
              <w:jc w:val="both"/>
              <w:rPr>
                <w:rFonts w:ascii="Franklin Gothic Book" w:hAnsi="Franklin Gothic Book"/>
                <w:lang w:val="hu"/>
              </w:rPr>
            </w:pPr>
            <w:r w:rsidRPr="00284E21">
              <w:rPr>
                <w:rFonts w:ascii="Franklin Gothic Book" w:hAnsi="Franklin Gothic Book"/>
                <w:lang w:val="hu"/>
              </w:rPr>
              <w:t xml:space="preserve">EU-s forrásból, vagy hazai költségvetési támogatási forrásból megvalósuló szakképzési projektben, projektekben szerzett, legalább </w:t>
            </w:r>
            <w:r>
              <w:rPr>
                <w:rFonts w:ascii="Franklin Gothic Book" w:hAnsi="Franklin Gothic Book"/>
                <w:lang w:val="hu"/>
              </w:rPr>
              <w:t>3</w:t>
            </w:r>
            <w:r w:rsidRPr="00284E21">
              <w:rPr>
                <w:rFonts w:ascii="Franklin Gothic Book" w:hAnsi="Franklin Gothic Book"/>
                <w:lang w:val="hu"/>
              </w:rPr>
              <w:t xml:space="preserve"> év, igazolt projektmenedzseri vagy szakmai vezetői tapasztalat</w:t>
            </w:r>
            <w:r>
              <w:rPr>
                <w:rFonts w:ascii="Franklin Gothic Book" w:hAnsi="Franklin Gothic Book"/>
                <w:lang w:val="hu"/>
              </w:rPr>
              <w:t>tal</w:t>
            </w:r>
            <w:r w:rsidRPr="00284E21">
              <w:rPr>
                <w:rFonts w:ascii="Franklin Gothic Book" w:hAnsi="Franklin Gothic Book"/>
                <w:lang w:val="hu"/>
              </w:rPr>
              <w:t xml:space="preserve"> és felsőfokú pénzügyi végzettség</w:t>
            </w:r>
            <w:r>
              <w:rPr>
                <w:rFonts w:ascii="Franklin Gothic Book" w:hAnsi="Franklin Gothic Book"/>
                <w:lang w:val="hu"/>
              </w:rPr>
              <w:t>gel rendelkezik</w:t>
            </w:r>
          </w:p>
        </w:tc>
        <w:tc>
          <w:tcPr>
            <w:tcW w:w="1215" w:type="dxa"/>
          </w:tcPr>
          <w:p w14:paraId="12E7294A" w14:textId="77777777" w:rsidR="00A52A90" w:rsidRDefault="00A52A90" w:rsidP="00F23582">
            <w:pPr>
              <w:jc w:val="center"/>
              <w:rPr>
                <w:rFonts w:ascii="Franklin Gothic Book" w:eastAsia="Times New Roman" w:hAnsi="Franklin Gothic Book" w:cs="Times"/>
                <w:bCs/>
                <w:lang w:eastAsia="hu-HU"/>
              </w:rPr>
            </w:pPr>
            <w:r>
              <w:rPr>
                <w:rFonts w:ascii="Franklin Gothic Book" w:eastAsia="Times New Roman" w:hAnsi="Franklin Gothic Book" w:cs="Times"/>
                <w:bCs/>
                <w:lang w:eastAsia="hu-HU"/>
              </w:rPr>
              <w:t>4</w:t>
            </w:r>
          </w:p>
        </w:tc>
        <w:tc>
          <w:tcPr>
            <w:tcW w:w="2965" w:type="dxa"/>
          </w:tcPr>
          <w:p w14:paraId="4927BE58" w14:textId="77777777" w:rsidR="00A52A90" w:rsidRDefault="00A52A90" w:rsidP="00F23582">
            <w:pPr>
              <w:jc w:val="both"/>
              <w:rPr>
                <w:rFonts w:ascii="Franklin Gothic Book" w:eastAsia="Times New Roman" w:hAnsi="Franklin Gothic Book" w:cs="Times"/>
                <w:bCs/>
                <w:lang w:eastAsia="hu-HU"/>
              </w:rPr>
            </w:pPr>
          </w:p>
        </w:tc>
      </w:tr>
      <w:tr w:rsidR="00A52A90" w14:paraId="044953AF" w14:textId="77777777" w:rsidTr="00CA1955">
        <w:tc>
          <w:tcPr>
            <w:tcW w:w="4876" w:type="dxa"/>
          </w:tcPr>
          <w:p w14:paraId="5B1AE23D" w14:textId="77777777" w:rsidR="00A52A90" w:rsidRPr="008D1A1F" w:rsidRDefault="00A52A90" w:rsidP="00F23582">
            <w:pPr>
              <w:jc w:val="both"/>
              <w:rPr>
                <w:rFonts w:ascii="Franklin Gothic Book" w:eastAsia="Times New Roman" w:hAnsi="Franklin Gothic Book" w:cs="Times"/>
                <w:bCs/>
                <w:lang w:eastAsia="hu-HU"/>
              </w:rPr>
            </w:pPr>
            <w:r w:rsidRPr="008D1A1F">
              <w:rPr>
                <w:rFonts w:ascii="Franklin Gothic Book" w:eastAsia="Times New Roman" w:hAnsi="Franklin Gothic Book" w:cs="Times"/>
                <w:bCs/>
                <w:lang w:eastAsia="hu-HU"/>
              </w:rPr>
              <w:t xml:space="preserve">A pályázatot benyújtó </w:t>
            </w:r>
          </w:p>
          <w:p w14:paraId="316630F4" w14:textId="77777777" w:rsidR="00A52A90" w:rsidRPr="008D1A1F" w:rsidRDefault="00A52A90" w:rsidP="00F23582">
            <w:pPr>
              <w:jc w:val="both"/>
              <w:rPr>
                <w:rFonts w:ascii="Franklin Gothic Book" w:eastAsia="Times New Roman" w:hAnsi="Franklin Gothic Book" w:cs="Times"/>
                <w:bCs/>
                <w:lang w:eastAsia="hu-HU"/>
              </w:rPr>
            </w:pPr>
          </w:p>
          <w:p w14:paraId="3870BE9B" w14:textId="77777777" w:rsidR="00A52A90" w:rsidRPr="008D1A1F" w:rsidRDefault="00A52A90" w:rsidP="00F23582">
            <w:pPr>
              <w:jc w:val="both"/>
              <w:rPr>
                <w:rFonts w:ascii="Franklin Gothic Book" w:eastAsia="Times New Roman" w:hAnsi="Franklin Gothic Book" w:cs="Times"/>
                <w:bCs/>
                <w:lang w:eastAsia="hu-HU"/>
              </w:rPr>
            </w:pPr>
            <w:r w:rsidRPr="008D1A1F">
              <w:rPr>
                <w:rFonts w:ascii="Franklin Gothic Book" w:eastAsia="Times New Roman" w:hAnsi="Franklin Gothic Book" w:cs="Times"/>
                <w:bCs/>
                <w:lang w:eastAsia="hu-HU"/>
              </w:rPr>
              <w:t xml:space="preserve">EU-s forrásból, vagy hazai költségvetési támogatási forrásból megvalósuló szakképzési projektben, projektekben szerzett, legalább </w:t>
            </w:r>
            <w:r>
              <w:rPr>
                <w:rFonts w:ascii="Franklin Gothic Book" w:eastAsia="Times New Roman" w:hAnsi="Franklin Gothic Book" w:cs="Times"/>
                <w:bCs/>
                <w:lang w:eastAsia="hu-HU"/>
              </w:rPr>
              <w:t>5</w:t>
            </w:r>
            <w:r w:rsidRPr="008D1A1F">
              <w:rPr>
                <w:rFonts w:ascii="Franklin Gothic Book" w:eastAsia="Times New Roman" w:hAnsi="Franklin Gothic Book" w:cs="Times"/>
                <w:bCs/>
                <w:lang w:eastAsia="hu-HU"/>
              </w:rPr>
              <w:t xml:space="preserve"> év, igazolt projektmenedzseri vagy szakmai vezetői tapasztalattal rendelkezik</w:t>
            </w:r>
          </w:p>
          <w:p w14:paraId="584D2277" w14:textId="77777777" w:rsidR="00A52A90" w:rsidRPr="008D1A1F" w:rsidRDefault="00A52A90" w:rsidP="00F23582">
            <w:pPr>
              <w:jc w:val="both"/>
              <w:rPr>
                <w:rFonts w:ascii="Franklin Gothic Book" w:eastAsia="Times New Roman" w:hAnsi="Franklin Gothic Book" w:cs="Times"/>
                <w:bCs/>
                <w:lang w:eastAsia="hu-HU"/>
              </w:rPr>
            </w:pPr>
            <w:r w:rsidRPr="008D1A1F">
              <w:rPr>
                <w:rFonts w:ascii="Franklin Gothic Book" w:eastAsia="Times New Roman" w:hAnsi="Franklin Gothic Book" w:cs="Times"/>
                <w:bCs/>
                <w:lang w:eastAsia="hu-HU"/>
              </w:rPr>
              <w:t xml:space="preserve">vagy </w:t>
            </w:r>
          </w:p>
          <w:p w14:paraId="22300720" w14:textId="77777777" w:rsidR="00A52A90" w:rsidRDefault="00A52A90" w:rsidP="00F23582">
            <w:pPr>
              <w:jc w:val="both"/>
              <w:rPr>
                <w:rFonts w:ascii="Franklin Gothic Book" w:eastAsia="Times New Roman" w:hAnsi="Franklin Gothic Book" w:cs="Times"/>
                <w:bCs/>
                <w:lang w:eastAsia="hu-HU"/>
              </w:rPr>
            </w:pPr>
            <w:r w:rsidRPr="008D1A1F">
              <w:rPr>
                <w:rFonts w:ascii="Franklin Gothic Book" w:eastAsia="Times New Roman" w:hAnsi="Franklin Gothic Book" w:cs="Times"/>
                <w:bCs/>
                <w:lang w:eastAsia="hu-HU"/>
              </w:rPr>
              <w:t xml:space="preserve">EU-s forrásból, vagy hazai költségvetési támogatási forrásból megvalósuló szakképzési projektben, projektekben szerzett, legalább </w:t>
            </w:r>
            <w:r>
              <w:rPr>
                <w:rFonts w:ascii="Franklin Gothic Book" w:eastAsia="Times New Roman" w:hAnsi="Franklin Gothic Book" w:cs="Times"/>
                <w:bCs/>
                <w:lang w:eastAsia="hu-HU"/>
              </w:rPr>
              <w:t>4</w:t>
            </w:r>
            <w:r w:rsidRPr="008D1A1F">
              <w:rPr>
                <w:rFonts w:ascii="Franklin Gothic Book" w:eastAsia="Times New Roman" w:hAnsi="Franklin Gothic Book" w:cs="Times"/>
                <w:bCs/>
                <w:lang w:eastAsia="hu-HU"/>
              </w:rPr>
              <w:t xml:space="preserve"> év, igazolt projektmenedzseri vagy szakmai vezetői tapasztalattal és felsőfokú pénzügyi végzettséggel rendelkezik</w:t>
            </w:r>
          </w:p>
        </w:tc>
        <w:tc>
          <w:tcPr>
            <w:tcW w:w="1215" w:type="dxa"/>
          </w:tcPr>
          <w:p w14:paraId="278E0C93" w14:textId="77777777" w:rsidR="00A52A90" w:rsidRDefault="00A52A90" w:rsidP="00F23582">
            <w:pPr>
              <w:jc w:val="center"/>
              <w:rPr>
                <w:rFonts w:ascii="Franklin Gothic Book" w:eastAsia="Times New Roman" w:hAnsi="Franklin Gothic Book" w:cs="Times"/>
                <w:bCs/>
                <w:lang w:eastAsia="hu-HU"/>
              </w:rPr>
            </w:pPr>
            <w:r>
              <w:rPr>
                <w:rFonts w:ascii="Franklin Gothic Book" w:eastAsia="Times New Roman" w:hAnsi="Franklin Gothic Book" w:cs="Times"/>
                <w:bCs/>
                <w:lang w:eastAsia="hu-HU"/>
              </w:rPr>
              <w:t>6</w:t>
            </w:r>
          </w:p>
        </w:tc>
        <w:tc>
          <w:tcPr>
            <w:tcW w:w="2965" w:type="dxa"/>
          </w:tcPr>
          <w:p w14:paraId="0F8534DA" w14:textId="77777777" w:rsidR="00A52A90" w:rsidRDefault="00A52A90" w:rsidP="00F23582">
            <w:pPr>
              <w:jc w:val="both"/>
              <w:rPr>
                <w:rFonts w:ascii="Franklin Gothic Book" w:eastAsia="Times New Roman" w:hAnsi="Franklin Gothic Book" w:cs="Times"/>
                <w:bCs/>
                <w:lang w:eastAsia="hu-HU"/>
              </w:rPr>
            </w:pPr>
          </w:p>
        </w:tc>
      </w:tr>
      <w:tr w:rsidR="00A52A90" w14:paraId="4615E9E2" w14:textId="77777777" w:rsidTr="00CA1955">
        <w:tc>
          <w:tcPr>
            <w:tcW w:w="4876" w:type="dxa"/>
            <w:shd w:val="clear" w:color="auto" w:fill="EDEDED" w:themeFill="accent3" w:themeFillTint="33"/>
          </w:tcPr>
          <w:p w14:paraId="0C1C14CE" w14:textId="77777777" w:rsidR="00A52A90" w:rsidRPr="008D1A1F" w:rsidRDefault="00A52A90" w:rsidP="00F23582">
            <w:pPr>
              <w:jc w:val="both"/>
              <w:rPr>
                <w:rFonts w:ascii="Franklin Gothic Book" w:eastAsia="Times New Roman" w:hAnsi="Franklin Gothic Book" w:cs="Times"/>
                <w:bCs/>
                <w:lang w:eastAsia="hu-HU"/>
              </w:rPr>
            </w:pPr>
            <w:r>
              <w:rPr>
                <w:rFonts w:ascii="Franklin Gothic Book" w:hAnsi="Franklin Gothic Book"/>
                <w:b/>
                <w:bCs/>
                <w:lang w:val="hu"/>
              </w:rPr>
              <w:t>2</w:t>
            </w:r>
            <w:r w:rsidRPr="008D1A1F">
              <w:rPr>
                <w:rFonts w:ascii="Franklin Gothic Book" w:hAnsi="Franklin Gothic Book"/>
                <w:b/>
                <w:bCs/>
                <w:lang w:val="hu"/>
              </w:rPr>
              <w:t>.</w:t>
            </w:r>
            <w:r>
              <w:rPr>
                <w:rFonts w:ascii="Franklin Gothic Book" w:hAnsi="Franklin Gothic Book"/>
                <w:b/>
                <w:bCs/>
                <w:lang w:val="hu"/>
              </w:rPr>
              <w:t xml:space="preserve"> </w:t>
            </w:r>
            <w:r w:rsidRPr="008D1A1F">
              <w:rPr>
                <w:rFonts w:ascii="Franklin Gothic Book" w:hAnsi="Franklin Gothic Book"/>
                <w:b/>
                <w:bCs/>
                <w:lang w:val="hu"/>
              </w:rPr>
              <w:t>A pályázatot benyújtó</w:t>
            </w:r>
            <w:r>
              <w:rPr>
                <w:rFonts w:ascii="Franklin Gothic Book" w:hAnsi="Franklin Gothic Book"/>
                <w:b/>
                <w:bCs/>
                <w:lang w:val="hu"/>
              </w:rPr>
              <w:t xml:space="preserve"> szakképzésben szerzett tapasztalata</w:t>
            </w:r>
          </w:p>
        </w:tc>
        <w:tc>
          <w:tcPr>
            <w:tcW w:w="1215" w:type="dxa"/>
            <w:shd w:val="clear" w:color="auto" w:fill="EDEDED" w:themeFill="accent3" w:themeFillTint="33"/>
          </w:tcPr>
          <w:p w14:paraId="2C56C71A" w14:textId="77777777" w:rsidR="00A52A90" w:rsidRPr="003D5C21" w:rsidRDefault="00A52A90" w:rsidP="00F23582">
            <w:pPr>
              <w:jc w:val="center"/>
              <w:rPr>
                <w:rFonts w:ascii="Franklin Gothic Book" w:eastAsia="Times New Roman" w:hAnsi="Franklin Gothic Book" w:cs="Times"/>
                <w:b/>
                <w:lang w:eastAsia="hu-HU"/>
              </w:rPr>
            </w:pPr>
            <w:r w:rsidRPr="003D5C21">
              <w:rPr>
                <w:rFonts w:ascii="Franklin Gothic Book" w:eastAsia="Times New Roman" w:hAnsi="Franklin Gothic Book" w:cs="Times"/>
                <w:b/>
                <w:lang w:eastAsia="hu-HU"/>
              </w:rPr>
              <w:t>0-15</w:t>
            </w:r>
          </w:p>
        </w:tc>
        <w:tc>
          <w:tcPr>
            <w:tcW w:w="2965" w:type="dxa"/>
            <w:shd w:val="clear" w:color="auto" w:fill="EDEDED" w:themeFill="accent3" w:themeFillTint="33"/>
          </w:tcPr>
          <w:p w14:paraId="182106FE" w14:textId="77777777" w:rsidR="00A52A90" w:rsidRDefault="00A52A90" w:rsidP="00F23582">
            <w:pPr>
              <w:jc w:val="both"/>
              <w:rPr>
                <w:rFonts w:ascii="Franklin Gothic Book" w:eastAsia="Times New Roman" w:hAnsi="Franklin Gothic Book" w:cs="Times"/>
                <w:bCs/>
                <w:lang w:eastAsia="hu-HU"/>
              </w:rPr>
            </w:pPr>
          </w:p>
        </w:tc>
      </w:tr>
      <w:tr w:rsidR="00A52A90" w14:paraId="0C8A96C8" w14:textId="77777777" w:rsidTr="00CA1955">
        <w:tc>
          <w:tcPr>
            <w:tcW w:w="4876" w:type="dxa"/>
          </w:tcPr>
          <w:p w14:paraId="51BA5200" w14:textId="77777777" w:rsidR="00A52A90" w:rsidRDefault="00A52A90" w:rsidP="00F23582">
            <w:pPr>
              <w:jc w:val="both"/>
              <w:rPr>
                <w:rFonts w:ascii="Franklin Gothic Book" w:hAnsi="Franklin Gothic Book"/>
                <w:b/>
                <w:bCs/>
                <w:lang w:val="hu"/>
              </w:rPr>
            </w:pPr>
            <w:r w:rsidRPr="008D1A1F">
              <w:rPr>
                <w:rFonts w:ascii="Franklin Gothic Book" w:eastAsia="Times New Roman" w:hAnsi="Franklin Gothic Book" w:cs="Times"/>
                <w:bCs/>
                <w:lang w:eastAsia="hu-HU"/>
              </w:rPr>
              <w:lastRenderedPageBreak/>
              <w:t xml:space="preserve">A pályázatot benyújtó </w:t>
            </w:r>
            <w:r>
              <w:rPr>
                <w:rFonts w:ascii="Franklin Gothic Book" w:eastAsia="Times New Roman" w:hAnsi="Franklin Gothic Book" w:cs="Times"/>
                <w:bCs/>
                <w:lang w:eastAsia="hu-HU"/>
              </w:rPr>
              <w:t>legalább 2 év szakképzésben szerzett tapasztalattal rendelkezik [(pl. oktatói tapasztalat, szakképzés irányítás, szakképzési intézményirányítás, intézményfenntartás, kamarai tapasztalat, szakképzési tanácsadói tapasztalat)]</w:t>
            </w:r>
          </w:p>
        </w:tc>
        <w:tc>
          <w:tcPr>
            <w:tcW w:w="1215" w:type="dxa"/>
          </w:tcPr>
          <w:p w14:paraId="73E8AE1A" w14:textId="77777777" w:rsidR="00A52A90" w:rsidRDefault="00A52A90" w:rsidP="00F23582">
            <w:pPr>
              <w:jc w:val="center"/>
              <w:rPr>
                <w:rFonts w:ascii="Franklin Gothic Book" w:eastAsia="Times New Roman" w:hAnsi="Franklin Gothic Book" w:cs="Times"/>
                <w:bCs/>
                <w:lang w:eastAsia="hu-HU"/>
              </w:rPr>
            </w:pPr>
            <w:r>
              <w:rPr>
                <w:rFonts w:ascii="Franklin Gothic Book" w:eastAsia="Times New Roman" w:hAnsi="Franklin Gothic Book" w:cs="Times"/>
                <w:bCs/>
                <w:lang w:eastAsia="hu-HU"/>
              </w:rPr>
              <w:t>5</w:t>
            </w:r>
          </w:p>
        </w:tc>
        <w:tc>
          <w:tcPr>
            <w:tcW w:w="2965" w:type="dxa"/>
          </w:tcPr>
          <w:p w14:paraId="406C0F0F" w14:textId="77777777" w:rsidR="00A52A90" w:rsidRDefault="00A52A90" w:rsidP="00F23582">
            <w:pPr>
              <w:jc w:val="both"/>
              <w:rPr>
                <w:rFonts w:ascii="Franklin Gothic Book" w:eastAsia="Times New Roman" w:hAnsi="Franklin Gothic Book" w:cs="Times"/>
                <w:bCs/>
                <w:lang w:eastAsia="hu-HU"/>
              </w:rPr>
            </w:pPr>
          </w:p>
        </w:tc>
      </w:tr>
      <w:tr w:rsidR="00A52A90" w14:paraId="5A1864C5" w14:textId="77777777" w:rsidTr="00CA1955">
        <w:tc>
          <w:tcPr>
            <w:tcW w:w="4876" w:type="dxa"/>
          </w:tcPr>
          <w:p w14:paraId="3BC73273" w14:textId="77777777" w:rsidR="00A52A90" w:rsidRDefault="00A52A90" w:rsidP="00F23582">
            <w:pPr>
              <w:jc w:val="both"/>
              <w:rPr>
                <w:rFonts w:ascii="Franklin Gothic Book" w:hAnsi="Franklin Gothic Book"/>
                <w:b/>
                <w:bCs/>
                <w:lang w:val="hu"/>
              </w:rPr>
            </w:pPr>
            <w:r w:rsidRPr="008D1A1F">
              <w:rPr>
                <w:rFonts w:ascii="Franklin Gothic Book" w:eastAsia="Times New Roman" w:hAnsi="Franklin Gothic Book" w:cs="Times"/>
                <w:bCs/>
                <w:lang w:eastAsia="hu-HU"/>
              </w:rPr>
              <w:t xml:space="preserve">A pályázatot benyújtó </w:t>
            </w:r>
            <w:r>
              <w:rPr>
                <w:rFonts w:ascii="Franklin Gothic Book" w:eastAsia="Times New Roman" w:hAnsi="Franklin Gothic Book" w:cs="Times"/>
                <w:bCs/>
                <w:lang w:eastAsia="hu-HU"/>
              </w:rPr>
              <w:t>3-5 év szakképzésben szerzett tapasztalattal rendelkezik (pl. oktatói tapasztalat, szakképzés irányítás, szakképzési intézményirányítás, intézményfenntartás, kamarai tapasztalat, szakképzési tanácsadói tapasztalat)</w:t>
            </w:r>
          </w:p>
        </w:tc>
        <w:tc>
          <w:tcPr>
            <w:tcW w:w="1215" w:type="dxa"/>
          </w:tcPr>
          <w:p w14:paraId="63E73DAB" w14:textId="77777777" w:rsidR="00A52A90" w:rsidRDefault="00A52A90" w:rsidP="00F23582">
            <w:pPr>
              <w:jc w:val="center"/>
              <w:rPr>
                <w:rFonts w:ascii="Franklin Gothic Book" w:eastAsia="Times New Roman" w:hAnsi="Franklin Gothic Book" w:cs="Times"/>
                <w:bCs/>
                <w:lang w:eastAsia="hu-HU"/>
              </w:rPr>
            </w:pPr>
            <w:r>
              <w:rPr>
                <w:rFonts w:ascii="Franklin Gothic Book" w:eastAsia="Times New Roman" w:hAnsi="Franklin Gothic Book" w:cs="Times"/>
                <w:bCs/>
                <w:lang w:eastAsia="hu-HU"/>
              </w:rPr>
              <w:t>10</w:t>
            </w:r>
          </w:p>
        </w:tc>
        <w:tc>
          <w:tcPr>
            <w:tcW w:w="2965" w:type="dxa"/>
          </w:tcPr>
          <w:p w14:paraId="3935A56F" w14:textId="77777777" w:rsidR="00A52A90" w:rsidRDefault="00A52A90" w:rsidP="00F23582">
            <w:pPr>
              <w:jc w:val="both"/>
              <w:rPr>
                <w:rFonts w:ascii="Franklin Gothic Book" w:eastAsia="Times New Roman" w:hAnsi="Franklin Gothic Book" w:cs="Times"/>
                <w:bCs/>
                <w:lang w:eastAsia="hu-HU"/>
              </w:rPr>
            </w:pPr>
          </w:p>
        </w:tc>
      </w:tr>
      <w:tr w:rsidR="00A52A90" w14:paraId="54390141" w14:textId="77777777" w:rsidTr="00CA1955">
        <w:tc>
          <w:tcPr>
            <w:tcW w:w="4876" w:type="dxa"/>
          </w:tcPr>
          <w:p w14:paraId="74DEC469" w14:textId="77777777" w:rsidR="00A52A90" w:rsidRPr="008D1A1F" w:rsidRDefault="00A52A90" w:rsidP="00F23582">
            <w:pPr>
              <w:jc w:val="both"/>
              <w:rPr>
                <w:rFonts w:ascii="Franklin Gothic Book" w:eastAsia="Times New Roman" w:hAnsi="Franklin Gothic Book" w:cs="Times"/>
                <w:bCs/>
                <w:lang w:eastAsia="hu-HU"/>
              </w:rPr>
            </w:pPr>
            <w:r w:rsidRPr="008D1A1F">
              <w:rPr>
                <w:rFonts w:ascii="Franklin Gothic Book" w:eastAsia="Times New Roman" w:hAnsi="Franklin Gothic Book" w:cs="Times"/>
                <w:bCs/>
                <w:lang w:eastAsia="hu-HU"/>
              </w:rPr>
              <w:t xml:space="preserve">A pályázatot </w:t>
            </w:r>
            <w:r>
              <w:rPr>
                <w:rFonts w:ascii="Franklin Gothic Book" w:eastAsia="Times New Roman" w:hAnsi="Franklin Gothic Book" w:cs="Times"/>
                <w:bCs/>
                <w:lang w:eastAsia="hu-HU"/>
              </w:rPr>
              <w:t>benyújtó több mint 5 év szakképzésben szerzett tapasztalattal rendelkezik (pl. oktatói tapasztalat, szakképzés irányítás, szakképzési intézményirányítás, intézményfenntartás, kamarai tapasztalat, szakképzési tanácsadói tapasztalat)</w:t>
            </w:r>
          </w:p>
          <w:p w14:paraId="2121F119" w14:textId="77777777" w:rsidR="00A52A90" w:rsidRDefault="00A52A90" w:rsidP="00F23582">
            <w:pPr>
              <w:jc w:val="both"/>
              <w:rPr>
                <w:rFonts w:ascii="Franklin Gothic Book" w:hAnsi="Franklin Gothic Book"/>
                <w:b/>
                <w:bCs/>
                <w:lang w:val="hu"/>
              </w:rPr>
            </w:pPr>
          </w:p>
        </w:tc>
        <w:tc>
          <w:tcPr>
            <w:tcW w:w="1215" w:type="dxa"/>
          </w:tcPr>
          <w:p w14:paraId="2E2B16C9" w14:textId="77777777" w:rsidR="00A52A90" w:rsidRDefault="00A52A90" w:rsidP="00F23582">
            <w:pPr>
              <w:jc w:val="center"/>
              <w:rPr>
                <w:rFonts w:ascii="Franklin Gothic Book" w:eastAsia="Times New Roman" w:hAnsi="Franklin Gothic Book" w:cs="Times"/>
                <w:bCs/>
                <w:lang w:eastAsia="hu-HU"/>
              </w:rPr>
            </w:pPr>
            <w:r>
              <w:rPr>
                <w:rFonts w:ascii="Franklin Gothic Book" w:eastAsia="Times New Roman" w:hAnsi="Franklin Gothic Book" w:cs="Times"/>
                <w:bCs/>
                <w:lang w:eastAsia="hu-HU"/>
              </w:rPr>
              <w:t>15</w:t>
            </w:r>
          </w:p>
        </w:tc>
        <w:tc>
          <w:tcPr>
            <w:tcW w:w="2965" w:type="dxa"/>
          </w:tcPr>
          <w:p w14:paraId="4615FA88" w14:textId="77777777" w:rsidR="00A52A90" w:rsidRDefault="00A52A90" w:rsidP="00F23582">
            <w:pPr>
              <w:jc w:val="both"/>
              <w:rPr>
                <w:rFonts w:ascii="Franklin Gothic Book" w:eastAsia="Times New Roman" w:hAnsi="Franklin Gothic Book" w:cs="Times"/>
                <w:bCs/>
                <w:lang w:eastAsia="hu-HU"/>
              </w:rPr>
            </w:pPr>
          </w:p>
        </w:tc>
      </w:tr>
      <w:tr w:rsidR="00A52A90" w:rsidRPr="003D5C21" w14:paraId="6215DD17" w14:textId="77777777" w:rsidTr="00CA1955">
        <w:tc>
          <w:tcPr>
            <w:tcW w:w="4876" w:type="dxa"/>
            <w:shd w:val="clear" w:color="auto" w:fill="EDEDED" w:themeFill="accent3" w:themeFillTint="33"/>
          </w:tcPr>
          <w:p w14:paraId="29F21041" w14:textId="77777777" w:rsidR="00A52A90" w:rsidRPr="003D5C21" w:rsidRDefault="00A52A90" w:rsidP="00F23582">
            <w:pPr>
              <w:jc w:val="both"/>
              <w:rPr>
                <w:rFonts w:ascii="Franklin Gothic Book" w:eastAsia="Times New Roman" w:hAnsi="Franklin Gothic Book" w:cs="Times"/>
                <w:b/>
                <w:bCs/>
                <w:lang w:eastAsia="hu-HU"/>
              </w:rPr>
            </w:pPr>
            <w:r w:rsidRPr="003D5C21">
              <w:rPr>
                <w:rFonts w:ascii="Franklin Gothic Book" w:hAnsi="Franklin Gothic Book"/>
                <w:b/>
                <w:bCs/>
                <w:lang w:val="hu"/>
              </w:rPr>
              <w:t>3. A pályázatot benyújtó projektértékelésben szerzett szakmai tapasztalata</w:t>
            </w:r>
          </w:p>
        </w:tc>
        <w:tc>
          <w:tcPr>
            <w:tcW w:w="1215" w:type="dxa"/>
            <w:shd w:val="clear" w:color="auto" w:fill="EDEDED" w:themeFill="accent3" w:themeFillTint="33"/>
          </w:tcPr>
          <w:p w14:paraId="466647D5" w14:textId="77777777" w:rsidR="00A52A90" w:rsidRPr="003D5C21" w:rsidRDefault="00A52A90" w:rsidP="00F23582">
            <w:pPr>
              <w:jc w:val="center"/>
              <w:rPr>
                <w:rFonts w:ascii="Franklin Gothic Book" w:eastAsia="Times New Roman" w:hAnsi="Franklin Gothic Book" w:cs="Times"/>
                <w:b/>
                <w:bCs/>
                <w:lang w:eastAsia="hu-HU"/>
              </w:rPr>
            </w:pPr>
            <w:r w:rsidRPr="003D5C21">
              <w:rPr>
                <w:rFonts w:ascii="Franklin Gothic Book" w:eastAsia="Times New Roman" w:hAnsi="Franklin Gothic Book" w:cs="Times"/>
                <w:b/>
                <w:bCs/>
                <w:lang w:eastAsia="hu-HU"/>
              </w:rPr>
              <w:t>0-4</w:t>
            </w:r>
          </w:p>
        </w:tc>
        <w:tc>
          <w:tcPr>
            <w:tcW w:w="2965" w:type="dxa"/>
            <w:shd w:val="clear" w:color="auto" w:fill="EDEDED" w:themeFill="accent3" w:themeFillTint="33"/>
          </w:tcPr>
          <w:p w14:paraId="5CDE9563" w14:textId="77777777" w:rsidR="00A52A90" w:rsidRPr="003D5C21" w:rsidRDefault="00A52A90" w:rsidP="00F23582">
            <w:pPr>
              <w:jc w:val="both"/>
              <w:rPr>
                <w:rFonts w:ascii="Franklin Gothic Book" w:eastAsia="Times New Roman" w:hAnsi="Franklin Gothic Book" w:cs="Times"/>
                <w:b/>
                <w:bCs/>
                <w:lang w:eastAsia="hu-HU"/>
              </w:rPr>
            </w:pPr>
          </w:p>
        </w:tc>
      </w:tr>
      <w:tr w:rsidR="00A52A90" w14:paraId="3AB2D243" w14:textId="77777777" w:rsidTr="00CA1955">
        <w:tc>
          <w:tcPr>
            <w:tcW w:w="4876" w:type="dxa"/>
          </w:tcPr>
          <w:p w14:paraId="7BCFAB4C" w14:textId="77777777" w:rsidR="00A52A90" w:rsidRPr="00EB72A1" w:rsidRDefault="00A52A90" w:rsidP="00F23582">
            <w:pPr>
              <w:jc w:val="both"/>
              <w:rPr>
                <w:rFonts w:ascii="Franklin Gothic Book" w:eastAsia="Times New Roman" w:hAnsi="Franklin Gothic Book" w:cs="Times"/>
                <w:bCs/>
                <w:lang w:eastAsia="hu-HU"/>
              </w:rPr>
            </w:pPr>
            <w:r w:rsidRPr="008D1A1F">
              <w:rPr>
                <w:rFonts w:ascii="Franklin Gothic Book" w:eastAsia="Times New Roman" w:hAnsi="Franklin Gothic Book" w:cs="Times"/>
                <w:bCs/>
                <w:lang w:eastAsia="hu-HU"/>
              </w:rPr>
              <w:t xml:space="preserve">A pályázatot benyújtó </w:t>
            </w:r>
            <w:r w:rsidRPr="008D1A1F">
              <w:rPr>
                <w:rFonts w:ascii="Franklin Gothic Book" w:hAnsi="Franklin Gothic Book"/>
                <w:lang w:val="hu"/>
              </w:rPr>
              <w:t>projekt értékelésében szerzett tapasztalat</w:t>
            </w:r>
            <w:r>
              <w:rPr>
                <w:rFonts w:ascii="Franklin Gothic Book" w:hAnsi="Franklin Gothic Book"/>
                <w:lang w:val="hu"/>
              </w:rPr>
              <w:t xml:space="preserve">tal </w:t>
            </w:r>
            <w:r w:rsidRPr="00EB72A1">
              <w:rPr>
                <w:rFonts w:ascii="Franklin Gothic Book" w:hAnsi="Franklin Gothic Book"/>
                <w:u w:val="single"/>
                <w:lang w:val="hu"/>
              </w:rPr>
              <w:t>nem rendelkezik</w:t>
            </w:r>
          </w:p>
          <w:p w14:paraId="68EB6AAF" w14:textId="77777777" w:rsidR="00A52A90" w:rsidRDefault="00A52A90" w:rsidP="00F23582">
            <w:pPr>
              <w:jc w:val="both"/>
              <w:rPr>
                <w:rFonts w:ascii="Franklin Gothic Book" w:eastAsia="Times New Roman" w:hAnsi="Franklin Gothic Book" w:cs="Times"/>
                <w:bCs/>
                <w:lang w:eastAsia="hu-HU"/>
              </w:rPr>
            </w:pPr>
          </w:p>
        </w:tc>
        <w:tc>
          <w:tcPr>
            <w:tcW w:w="1215" w:type="dxa"/>
          </w:tcPr>
          <w:p w14:paraId="2A68A0F4" w14:textId="77777777" w:rsidR="00A52A90" w:rsidRDefault="00A52A90" w:rsidP="00F23582">
            <w:pPr>
              <w:jc w:val="center"/>
              <w:rPr>
                <w:rFonts w:ascii="Franklin Gothic Book" w:eastAsia="Times New Roman" w:hAnsi="Franklin Gothic Book" w:cs="Times"/>
                <w:bCs/>
                <w:lang w:eastAsia="hu-HU"/>
              </w:rPr>
            </w:pPr>
            <w:r>
              <w:rPr>
                <w:rFonts w:ascii="Franklin Gothic Book" w:eastAsia="Times New Roman" w:hAnsi="Franklin Gothic Book" w:cs="Times"/>
                <w:bCs/>
                <w:lang w:eastAsia="hu-HU"/>
              </w:rPr>
              <w:t>0</w:t>
            </w:r>
          </w:p>
        </w:tc>
        <w:tc>
          <w:tcPr>
            <w:tcW w:w="2965" w:type="dxa"/>
          </w:tcPr>
          <w:p w14:paraId="0AF38144" w14:textId="77777777" w:rsidR="00A52A90" w:rsidRDefault="00A52A90" w:rsidP="00F23582">
            <w:pPr>
              <w:jc w:val="both"/>
              <w:rPr>
                <w:rFonts w:ascii="Franklin Gothic Book" w:eastAsia="Times New Roman" w:hAnsi="Franklin Gothic Book" w:cs="Times"/>
                <w:bCs/>
                <w:lang w:eastAsia="hu-HU"/>
              </w:rPr>
            </w:pPr>
          </w:p>
        </w:tc>
      </w:tr>
      <w:tr w:rsidR="00A52A90" w14:paraId="4AEAB93B" w14:textId="77777777" w:rsidTr="00CA1955">
        <w:tc>
          <w:tcPr>
            <w:tcW w:w="4876" w:type="dxa"/>
          </w:tcPr>
          <w:p w14:paraId="793935E5" w14:textId="77777777" w:rsidR="00A52A90" w:rsidRPr="008D1A1F" w:rsidRDefault="00A52A90" w:rsidP="00F23582">
            <w:pPr>
              <w:jc w:val="both"/>
              <w:rPr>
                <w:rFonts w:ascii="Franklin Gothic Book" w:eastAsia="Times New Roman" w:hAnsi="Franklin Gothic Book" w:cs="Times"/>
                <w:bCs/>
                <w:lang w:eastAsia="hu-HU"/>
              </w:rPr>
            </w:pPr>
            <w:r w:rsidRPr="008D1A1F">
              <w:rPr>
                <w:rFonts w:ascii="Franklin Gothic Book" w:eastAsia="Times New Roman" w:hAnsi="Franklin Gothic Book" w:cs="Times"/>
                <w:bCs/>
                <w:lang w:eastAsia="hu-HU"/>
              </w:rPr>
              <w:t xml:space="preserve">A pályázatot benyújtó </w:t>
            </w:r>
          </w:p>
          <w:p w14:paraId="22D57F10" w14:textId="77777777" w:rsidR="00A52A90" w:rsidRPr="008D1A1F" w:rsidRDefault="00A52A90" w:rsidP="00F23582">
            <w:pPr>
              <w:jc w:val="both"/>
              <w:rPr>
                <w:rFonts w:ascii="Franklin Gothic Book" w:hAnsi="Franklin Gothic Book"/>
                <w:lang w:val="hu"/>
              </w:rPr>
            </w:pPr>
            <w:r w:rsidRPr="008D1A1F">
              <w:rPr>
                <w:rFonts w:ascii="Franklin Gothic Book" w:hAnsi="Franklin Gothic Book"/>
                <w:lang w:val="hu"/>
              </w:rPr>
              <w:t>legalább 300 millió Ft összköltségű, a szakképzés területén megvalósuló legalább 10 darab projekt értékelésében szerzett tapasztalat</w:t>
            </w:r>
            <w:r>
              <w:rPr>
                <w:rFonts w:ascii="Franklin Gothic Book" w:hAnsi="Franklin Gothic Book"/>
                <w:lang w:val="hu"/>
              </w:rPr>
              <w:t>tal rendelkezik</w:t>
            </w:r>
          </w:p>
          <w:p w14:paraId="73785FCD" w14:textId="77777777" w:rsidR="00A52A90" w:rsidRPr="008D1A1F" w:rsidRDefault="00A52A90" w:rsidP="00F23582">
            <w:pPr>
              <w:jc w:val="both"/>
              <w:rPr>
                <w:rFonts w:ascii="Franklin Gothic Book" w:eastAsia="Times New Roman" w:hAnsi="Franklin Gothic Book" w:cs="Times"/>
                <w:bCs/>
                <w:lang w:eastAsia="hu-HU"/>
              </w:rPr>
            </w:pPr>
          </w:p>
        </w:tc>
        <w:tc>
          <w:tcPr>
            <w:tcW w:w="1215" w:type="dxa"/>
          </w:tcPr>
          <w:p w14:paraId="6C003740" w14:textId="77777777" w:rsidR="00A52A90" w:rsidRDefault="00A52A90" w:rsidP="00F23582">
            <w:pPr>
              <w:jc w:val="center"/>
              <w:rPr>
                <w:rFonts w:ascii="Franklin Gothic Book" w:eastAsia="Times New Roman" w:hAnsi="Franklin Gothic Book" w:cs="Times"/>
                <w:bCs/>
                <w:lang w:eastAsia="hu-HU"/>
              </w:rPr>
            </w:pPr>
            <w:r>
              <w:rPr>
                <w:rFonts w:ascii="Franklin Gothic Book" w:eastAsia="Times New Roman" w:hAnsi="Franklin Gothic Book" w:cs="Times"/>
                <w:bCs/>
                <w:lang w:eastAsia="hu-HU"/>
              </w:rPr>
              <w:t>2</w:t>
            </w:r>
          </w:p>
        </w:tc>
        <w:tc>
          <w:tcPr>
            <w:tcW w:w="2965" w:type="dxa"/>
          </w:tcPr>
          <w:p w14:paraId="5F549526" w14:textId="77777777" w:rsidR="00A52A90" w:rsidRDefault="00A52A90" w:rsidP="00F23582">
            <w:pPr>
              <w:jc w:val="both"/>
              <w:rPr>
                <w:rFonts w:ascii="Franklin Gothic Book" w:eastAsia="Times New Roman" w:hAnsi="Franklin Gothic Book" w:cs="Times"/>
                <w:bCs/>
                <w:lang w:eastAsia="hu-HU"/>
              </w:rPr>
            </w:pPr>
          </w:p>
        </w:tc>
      </w:tr>
      <w:tr w:rsidR="00A52A90" w14:paraId="1C5B0E76" w14:textId="77777777" w:rsidTr="00CA1955">
        <w:tc>
          <w:tcPr>
            <w:tcW w:w="4876" w:type="dxa"/>
            <w:tcBorders>
              <w:bottom w:val="single" w:sz="4" w:space="0" w:color="auto"/>
            </w:tcBorders>
          </w:tcPr>
          <w:p w14:paraId="29D0F1E3" w14:textId="77777777" w:rsidR="00A52A90" w:rsidRPr="008D1A1F" w:rsidRDefault="00A52A90" w:rsidP="00F23582">
            <w:pPr>
              <w:jc w:val="both"/>
              <w:rPr>
                <w:rFonts w:ascii="Franklin Gothic Book" w:eastAsia="Times New Roman" w:hAnsi="Franklin Gothic Book" w:cs="Times"/>
                <w:bCs/>
                <w:lang w:eastAsia="hu-HU"/>
              </w:rPr>
            </w:pPr>
            <w:r w:rsidRPr="008D1A1F">
              <w:rPr>
                <w:rFonts w:ascii="Franklin Gothic Book" w:eastAsia="Times New Roman" w:hAnsi="Franklin Gothic Book" w:cs="Times"/>
                <w:bCs/>
                <w:lang w:eastAsia="hu-HU"/>
              </w:rPr>
              <w:t xml:space="preserve">A pályázatot benyújtó </w:t>
            </w:r>
          </w:p>
          <w:p w14:paraId="4FDC690E" w14:textId="77777777" w:rsidR="00A52A90" w:rsidRPr="008D1A1F" w:rsidRDefault="00A52A90" w:rsidP="00F23582">
            <w:pPr>
              <w:jc w:val="both"/>
              <w:rPr>
                <w:rFonts w:ascii="Franklin Gothic Book" w:hAnsi="Franklin Gothic Book"/>
                <w:lang w:val="hu"/>
              </w:rPr>
            </w:pPr>
            <w:r w:rsidRPr="008D1A1F">
              <w:rPr>
                <w:rFonts w:ascii="Franklin Gothic Book" w:hAnsi="Franklin Gothic Book"/>
                <w:lang w:val="hu"/>
              </w:rPr>
              <w:t xml:space="preserve">legalább 300 millió Ft összköltségű, a szakképzés területén megvalósuló legalább </w:t>
            </w:r>
            <w:r>
              <w:rPr>
                <w:rFonts w:ascii="Franklin Gothic Book" w:hAnsi="Franklin Gothic Book"/>
                <w:lang w:val="hu"/>
              </w:rPr>
              <w:t>20</w:t>
            </w:r>
            <w:r w:rsidRPr="008D1A1F">
              <w:rPr>
                <w:rFonts w:ascii="Franklin Gothic Book" w:hAnsi="Franklin Gothic Book"/>
                <w:lang w:val="hu"/>
              </w:rPr>
              <w:t xml:space="preserve"> darab projekt értékelésében szerzett tapasztalat</w:t>
            </w:r>
            <w:r>
              <w:rPr>
                <w:rFonts w:ascii="Franklin Gothic Book" w:hAnsi="Franklin Gothic Book"/>
                <w:lang w:val="hu"/>
              </w:rPr>
              <w:t>tal rendelkezik</w:t>
            </w:r>
          </w:p>
          <w:p w14:paraId="55B724E3" w14:textId="77777777" w:rsidR="00A52A90" w:rsidRPr="008D1A1F" w:rsidRDefault="00A52A90" w:rsidP="00F23582">
            <w:pPr>
              <w:jc w:val="both"/>
              <w:rPr>
                <w:rFonts w:ascii="Franklin Gothic Book" w:eastAsia="Times New Roman" w:hAnsi="Franklin Gothic Book" w:cs="Times"/>
                <w:bCs/>
                <w:lang w:eastAsia="hu-HU"/>
              </w:rPr>
            </w:pPr>
          </w:p>
        </w:tc>
        <w:tc>
          <w:tcPr>
            <w:tcW w:w="1215" w:type="dxa"/>
            <w:tcBorders>
              <w:bottom w:val="single" w:sz="4" w:space="0" w:color="auto"/>
            </w:tcBorders>
          </w:tcPr>
          <w:p w14:paraId="6E0EFA65" w14:textId="77777777" w:rsidR="00A52A90" w:rsidRDefault="00A52A90" w:rsidP="00F23582">
            <w:pPr>
              <w:jc w:val="center"/>
              <w:rPr>
                <w:rFonts w:ascii="Franklin Gothic Book" w:eastAsia="Times New Roman" w:hAnsi="Franklin Gothic Book" w:cs="Times"/>
                <w:bCs/>
                <w:lang w:eastAsia="hu-HU"/>
              </w:rPr>
            </w:pPr>
            <w:r>
              <w:rPr>
                <w:rFonts w:ascii="Franklin Gothic Book" w:eastAsia="Times New Roman" w:hAnsi="Franklin Gothic Book" w:cs="Times"/>
                <w:bCs/>
                <w:lang w:eastAsia="hu-HU"/>
              </w:rPr>
              <w:t>4</w:t>
            </w:r>
          </w:p>
        </w:tc>
        <w:tc>
          <w:tcPr>
            <w:tcW w:w="2965" w:type="dxa"/>
            <w:tcBorders>
              <w:bottom w:val="single" w:sz="4" w:space="0" w:color="auto"/>
            </w:tcBorders>
          </w:tcPr>
          <w:p w14:paraId="4FA8DE0A" w14:textId="77777777" w:rsidR="00A52A90" w:rsidRDefault="00A52A90" w:rsidP="00F23582">
            <w:pPr>
              <w:jc w:val="both"/>
              <w:rPr>
                <w:rFonts w:ascii="Franklin Gothic Book" w:eastAsia="Times New Roman" w:hAnsi="Franklin Gothic Book" w:cs="Times"/>
                <w:bCs/>
                <w:lang w:eastAsia="hu-HU"/>
              </w:rPr>
            </w:pPr>
          </w:p>
        </w:tc>
      </w:tr>
      <w:tr w:rsidR="00A52A90" w14:paraId="14B3B128" w14:textId="77777777" w:rsidTr="00CA1955">
        <w:tc>
          <w:tcPr>
            <w:tcW w:w="4876" w:type="dxa"/>
            <w:shd w:val="clear" w:color="auto" w:fill="EDEDED" w:themeFill="accent3" w:themeFillTint="33"/>
          </w:tcPr>
          <w:p w14:paraId="6C467CC3" w14:textId="77777777" w:rsidR="00A52A90" w:rsidRPr="003D5C21" w:rsidRDefault="00A52A90" w:rsidP="00F23582">
            <w:pPr>
              <w:jc w:val="both"/>
              <w:rPr>
                <w:rFonts w:ascii="Franklin Gothic Book" w:eastAsia="Times New Roman" w:hAnsi="Franklin Gothic Book" w:cs="Times"/>
                <w:b/>
                <w:lang w:eastAsia="hu-HU"/>
              </w:rPr>
            </w:pPr>
            <w:r w:rsidRPr="003D5C21">
              <w:rPr>
                <w:rFonts w:ascii="Franklin Gothic Book" w:eastAsia="Times New Roman" w:hAnsi="Franklin Gothic Book" w:cs="Times"/>
                <w:b/>
                <w:lang w:eastAsia="hu-HU"/>
              </w:rPr>
              <w:t>4. A pályázó programkomponens specifikus szakmai tapasztalata</w:t>
            </w:r>
          </w:p>
        </w:tc>
        <w:tc>
          <w:tcPr>
            <w:tcW w:w="1215" w:type="dxa"/>
            <w:shd w:val="clear" w:color="auto" w:fill="EDEDED" w:themeFill="accent3" w:themeFillTint="33"/>
          </w:tcPr>
          <w:p w14:paraId="672D3202" w14:textId="77777777" w:rsidR="00A52A90" w:rsidRPr="003D5C21" w:rsidRDefault="00A52A90" w:rsidP="00F23582">
            <w:pPr>
              <w:jc w:val="center"/>
              <w:rPr>
                <w:rFonts w:ascii="Franklin Gothic Book" w:eastAsia="Times New Roman" w:hAnsi="Franklin Gothic Book" w:cs="Times"/>
                <w:b/>
                <w:lang w:eastAsia="hu-HU"/>
              </w:rPr>
            </w:pPr>
            <w:r>
              <w:rPr>
                <w:rFonts w:ascii="Franklin Gothic Book" w:eastAsia="Times New Roman" w:hAnsi="Franklin Gothic Book" w:cs="Times"/>
                <w:b/>
                <w:lang w:eastAsia="hu-HU"/>
              </w:rPr>
              <w:t>0-15</w:t>
            </w:r>
          </w:p>
        </w:tc>
        <w:tc>
          <w:tcPr>
            <w:tcW w:w="2965" w:type="dxa"/>
            <w:shd w:val="clear" w:color="auto" w:fill="EDEDED" w:themeFill="accent3" w:themeFillTint="33"/>
          </w:tcPr>
          <w:p w14:paraId="4BE46997" w14:textId="104418B0" w:rsidR="00A52A90" w:rsidRPr="003D5C21" w:rsidRDefault="00A52A90" w:rsidP="00F23582">
            <w:pPr>
              <w:jc w:val="both"/>
              <w:rPr>
                <w:rFonts w:ascii="Franklin Gothic Book" w:eastAsia="Times New Roman" w:hAnsi="Franklin Gothic Book" w:cs="Times"/>
                <w:b/>
                <w:lang w:eastAsia="hu-HU"/>
              </w:rPr>
            </w:pPr>
          </w:p>
        </w:tc>
      </w:tr>
      <w:tr w:rsidR="00A52A90" w14:paraId="776C6586" w14:textId="77777777" w:rsidTr="00CA1955">
        <w:tc>
          <w:tcPr>
            <w:tcW w:w="9056" w:type="dxa"/>
            <w:gridSpan w:val="3"/>
            <w:shd w:val="clear" w:color="auto" w:fill="EDEDED" w:themeFill="accent3" w:themeFillTint="33"/>
          </w:tcPr>
          <w:p w14:paraId="1B1107FE" w14:textId="14BA9B9E" w:rsidR="00A52A90" w:rsidRDefault="00A52A90" w:rsidP="00F23582">
            <w:pPr>
              <w:jc w:val="both"/>
              <w:rPr>
                <w:rFonts w:ascii="Franklin Gothic Book" w:eastAsia="Times New Roman" w:hAnsi="Franklin Gothic Book" w:cs="Times"/>
                <w:bCs/>
                <w:lang w:eastAsia="hu-HU"/>
              </w:rPr>
            </w:pPr>
            <w:r w:rsidRPr="009616F3">
              <w:rPr>
                <w:rFonts w:ascii="Franklin Gothic Book" w:eastAsia="Times New Roman" w:hAnsi="Franklin Gothic Book" w:cs="Times"/>
                <w:b/>
                <w:lang w:eastAsia="hu-HU"/>
              </w:rPr>
              <w:t xml:space="preserve">A </w:t>
            </w:r>
            <w:r>
              <w:rPr>
                <w:rFonts w:ascii="Franklin Gothic Book" w:eastAsia="Times New Roman" w:hAnsi="Franklin Gothic Book" w:cs="Times"/>
                <w:b/>
                <w:lang w:eastAsia="hu-HU"/>
              </w:rPr>
              <w:t xml:space="preserve">2. programkomponens értékelői feladataira jelentkező </w:t>
            </w:r>
            <w:r w:rsidRPr="003D5C21">
              <w:rPr>
                <w:rFonts w:ascii="Franklin Gothic Book" w:eastAsia="Times New Roman" w:hAnsi="Franklin Gothic Book" w:cs="Times"/>
                <w:b/>
                <w:lang w:eastAsia="hu-HU"/>
              </w:rPr>
              <w:t>pályázó programkomponens specifikus szakmai tapasztalata</w:t>
            </w:r>
          </w:p>
        </w:tc>
      </w:tr>
      <w:tr w:rsidR="00A52A90" w14:paraId="3CFDF0B8" w14:textId="77777777" w:rsidTr="00CA1955">
        <w:tc>
          <w:tcPr>
            <w:tcW w:w="4876" w:type="dxa"/>
          </w:tcPr>
          <w:p w14:paraId="147FC61C" w14:textId="77777777" w:rsidR="00A52A90" w:rsidRPr="008D1A1F" w:rsidRDefault="00A52A90" w:rsidP="00F23582">
            <w:pPr>
              <w:jc w:val="both"/>
              <w:rPr>
                <w:rFonts w:ascii="Franklin Gothic Book" w:eastAsia="Times New Roman" w:hAnsi="Franklin Gothic Book" w:cs="Times"/>
                <w:bCs/>
                <w:lang w:eastAsia="hu-HU"/>
              </w:rPr>
            </w:pPr>
            <w:r w:rsidRPr="008D1A1F">
              <w:rPr>
                <w:rFonts w:ascii="Franklin Gothic Book" w:eastAsia="Times New Roman" w:hAnsi="Franklin Gothic Book" w:cs="Times"/>
                <w:bCs/>
                <w:lang w:eastAsia="hu-HU"/>
              </w:rPr>
              <w:t xml:space="preserve">A pályázatot benyújtó </w:t>
            </w:r>
            <w:r w:rsidRPr="003D5C21">
              <w:rPr>
                <w:rFonts w:ascii="Franklin Gothic Book" w:eastAsia="Times New Roman" w:hAnsi="Franklin Gothic Book" w:cs="Times"/>
                <w:bCs/>
                <w:u w:val="single"/>
                <w:lang w:eastAsia="hu-HU"/>
              </w:rPr>
              <w:t>nem rendelkezik</w:t>
            </w:r>
          </w:p>
          <w:p w14:paraId="04DFE08A" w14:textId="77777777" w:rsidR="00A52A90" w:rsidRPr="008D1A1F" w:rsidRDefault="00A52A90" w:rsidP="00F23582">
            <w:pPr>
              <w:jc w:val="both"/>
              <w:rPr>
                <w:rFonts w:ascii="Franklin Gothic Book" w:eastAsia="Times New Roman" w:hAnsi="Franklin Gothic Book" w:cs="Times"/>
                <w:bCs/>
                <w:lang w:eastAsia="hu-HU"/>
              </w:rPr>
            </w:pPr>
            <w:r w:rsidRPr="008D1A1F">
              <w:rPr>
                <w:rFonts w:ascii="Franklin Gothic Book" w:hAnsi="Franklin Gothic Book"/>
                <w:lang w:val="hu"/>
              </w:rPr>
              <w:t>legalább</w:t>
            </w:r>
            <w:r>
              <w:rPr>
                <w:rFonts w:ascii="Franklin Gothic Book" w:hAnsi="Franklin Gothic Book"/>
                <w:lang w:val="hu"/>
              </w:rPr>
              <w:t xml:space="preserve"> 2 év szakmai tapasztalattal a pályaorientáció, életpályatanácsadás területén</w:t>
            </w:r>
          </w:p>
        </w:tc>
        <w:tc>
          <w:tcPr>
            <w:tcW w:w="1215" w:type="dxa"/>
          </w:tcPr>
          <w:p w14:paraId="1BB5C2BC" w14:textId="77777777" w:rsidR="00A52A90" w:rsidRDefault="00A52A90" w:rsidP="00F23582">
            <w:pPr>
              <w:jc w:val="center"/>
              <w:rPr>
                <w:rFonts w:ascii="Franklin Gothic Book" w:eastAsia="Times New Roman" w:hAnsi="Franklin Gothic Book" w:cs="Times"/>
                <w:bCs/>
                <w:lang w:eastAsia="hu-HU"/>
              </w:rPr>
            </w:pPr>
            <w:r>
              <w:rPr>
                <w:rFonts w:ascii="Franklin Gothic Book" w:eastAsia="Times New Roman" w:hAnsi="Franklin Gothic Book" w:cs="Times"/>
                <w:bCs/>
                <w:lang w:eastAsia="hu-HU"/>
              </w:rPr>
              <w:t>0</w:t>
            </w:r>
          </w:p>
        </w:tc>
        <w:tc>
          <w:tcPr>
            <w:tcW w:w="2965" w:type="dxa"/>
          </w:tcPr>
          <w:p w14:paraId="26FC6D68" w14:textId="77777777" w:rsidR="00A52A90" w:rsidRDefault="00A52A90" w:rsidP="00F23582">
            <w:pPr>
              <w:jc w:val="both"/>
              <w:rPr>
                <w:rFonts w:ascii="Franklin Gothic Book" w:eastAsia="Times New Roman" w:hAnsi="Franklin Gothic Book" w:cs="Times"/>
                <w:bCs/>
                <w:lang w:eastAsia="hu-HU"/>
              </w:rPr>
            </w:pPr>
          </w:p>
        </w:tc>
      </w:tr>
      <w:tr w:rsidR="00A52A90" w14:paraId="431028FB" w14:textId="77777777" w:rsidTr="00CA1955">
        <w:tc>
          <w:tcPr>
            <w:tcW w:w="4876" w:type="dxa"/>
          </w:tcPr>
          <w:p w14:paraId="750896B0" w14:textId="77777777" w:rsidR="00A52A90" w:rsidRPr="008D1A1F" w:rsidRDefault="00A52A90" w:rsidP="00F23582">
            <w:pPr>
              <w:jc w:val="both"/>
              <w:rPr>
                <w:rFonts w:ascii="Franklin Gothic Book" w:eastAsia="Times New Roman" w:hAnsi="Franklin Gothic Book" w:cs="Times"/>
                <w:bCs/>
                <w:lang w:eastAsia="hu-HU"/>
              </w:rPr>
            </w:pPr>
            <w:r w:rsidRPr="008D1A1F">
              <w:rPr>
                <w:rFonts w:ascii="Franklin Gothic Book" w:eastAsia="Times New Roman" w:hAnsi="Franklin Gothic Book" w:cs="Times"/>
                <w:bCs/>
                <w:lang w:eastAsia="hu-HU"/>
              </w:rPr>
              <w:t xml:space="preserve">A pályázatot benyújtó </w:t>
            </w:r>
          </w:p>
          <w:p w14:paraId="6589C197" w14:textId="77777777" w:rsidR="00A52A90" w:rsidRDefault="00A52A90" w:rsidP="00F23582">
            <w:pPr>
              <w:jc w:val="both"/>
              <w:rPr>
                <w:rFonts w:ascii="Franklin Gothic Book" w:eastAsia="Times New Roman" w:hAnsi="Franklin Gothic Book" w:cs="Times"/>
                <w:bCs/>
                <w:lang w:eastAsia="hu-HU"/>
              </w:rPr>
            </w:pPr>
            <w:r w:rsidRPr="008D1A1F">
              <w:rPr>
                <w:rFonts w:ascii="Franklin Gothic Book" w:hAnsi="Franklin Gothic Book"/>
                <w:lang w:val="hu"/>
              </w:rPr>
              <w:lastRenderedPageBreak/>
              <w:t>legalább</w:t>
            </w:r>
            <w:r>
              <w:rPr>
                <w:rFonts w:ascii="Franklin Gothic Book" w:hAnsi="Franklin Gothic Book"/>
                <w:lang w:val="hu"/>
              </w:rPr>
              <w:t xml:space="preserve"> 2 év szakmai tapasztalattal rendelkezik a pályaorientáció, életpályatanácsadás területén</w:t>
            </w:r>
          </w:p>
        </w:tc>
        <w:tc>
          <w:tcPr>
            <w:tcW w:w="1215" w:type="dxa"/>
          </w:tcPr>
          <w:p w14:paraId="70D4AE2C" w14:textId="77777777" w:rsidR="00A52A90" w:rsidRDefault="00A52A90" w:rsidP="00F23582">
            <w:pPr>
              <w:jc w:val="center"/>
              <w:rPr>
                <w:rFonts w:ascii="Franklin Gothic Book" w:eastAsia="Times New Roman" w:hAnsi="Franklin Gothic Book" w:cs="Times"/>
                <w:bCs/>
                <w:lang w:eastAsia="hu-HU"/>
              </w:rPr>
            </w:pPr>
            <w:r>
              <w:rPr>
                <w:rFonts w:ascii="Franklin Gothic Book" w:eastAsia="Times New Roman" w:hAnsi="Franklin Gothic Book" w:cs="Times"/>
                <w:bCs/>
                <w:lang w:eastAsia="hu-HU"/>
              </w:rPr>
              <w:lastRenderedPageBreak/>
              <w:t>5</w:t>
            </w:r>
          </w:p>
        </w:tc>
        <w:tc>
          <w:tcPr>
            <w:tcW w:w="2965" w:type="dxa"/>
          </w:tcPr>
          <w:p w14:paraId="2A2AB28A" w14:textId="77777777" w:rsidR="00A52A90" w:rsidRDefault="00A52A90" w:rsidP="00F23582">
            <w:pPr>
              <w:jc w:val="both"/>
              <w:rPr>
                <w:rFonts w:ascii="Franklin Gothic Book" w:eastAsia="Times New Roman" w:hAnsi="Franklin Gothic Book" w:cs="Times"/>
                <w:bCs/>
                <w:lang w:eastAsia="hu-HU"/>
              </w:rPr>
            </w:pPr>
          </w:p>
        </w:tc>
      </w:tr>
      <w:tr w:rsidR="00A52A90" w14:paraId="185BB7C1" w14:textId="77777777" w:rsidTr="00CA1955">
        <w:tc>
          <w:tcPr>
            <w:tcW w:w="4876" w:type="dxa"/>
          </w:tcPr>
          <w:p w14:paraId="5E00FEA5" w14:textId="77777777" w:rsidR="00A52A90" w:rsidRPr="008D1A1F" w:rsidRDefault="00A52A90" w:rsidP="00F23582">
            <w:pPr>
              <w:jc w:val="both"/>
              <w:rPr>
                <w:rFonts w:ascii="Franklin Gothic Book" w:eastAsia="Times New Roman" w:hAnsi="Franklin Gothic Book" w:cs="Times"/>
                <w:bCs/>
                <w:lang w:eastAsia="hu-HU"/>
              </w:rPr>
            </w:pPr>
            <w:r w:rsidRPr="008D1A1F">
              <w:rPr>
                <w:rFonts w:ascii="Franklin Gothic Book" w:eastAsia="Times New Roman" w:hAnsi="Franklin Gothic Book" w:cs="Times"/>
                <w:bCs/>
                <w:lang w:eastAsia="hu-HU"/>
              </w:rPr>
              <w:t xml:space="preserve">A pályázatot benyújtó </w:t>
            </w:r>
          </w:p>
          <w:p w14:paraId="6735FB7F" w14:textId="77777777" w:rsidR="00A52A90" w:rsidRDefault="00A52A90" w:rsidP="00F23582">
            <w:pPr>
              <w:jc w:val="both"/>
              <w:rPr>
                <w:rFonts w:ascii="Franklin Gothic Book" w:eastAsia="Times New Roman" w:hAnsi="Franklin Gothic Book" w:cs="Times"/>
                <w:bCs/>
                <w:lang w:eastAsia="hu-HU"/>
              </w:rPr>
            </w:pPr>
            <w:r>
              <w:rPr>
                <w:rFonts w:ascii="Franklin Gothic Book" w:hAnsi="Franklin Gothic Book"/>
                <w:lang w:val="hu"/>
              </w:rPr>
              <w:t>3-4 év szakmai tapasztalattal rendelkezik a pályaorientáció, életpályatanácsadás területén</w:t>
            </w:r>
          </w:p>
        </w:tc>
        <w:tc>
          <w:tcPr>
            <w:tcW w:w="1215" w:type="dxa"/>
          </w:tcPr>
          <w:p w14:paraId="1CFE2522" w14:textId="77777777" w:rsidR="00A52A90" w:rsidRDefault="00A52A90" w:rsidP="00F23582">
            <w:pPr>
              <w:jc w:val="center"/>
              <w:rPr>
                <w:rFonts w:ascii="Franklin Gothic Book" w:eastAsia="Times New Roman" w:hAnsi="Franklin Gothic Book" w:cs="Times"/>
                <w:bCs/>
                <w:lang w:eastAsia="hu-HU"/>
              </w:rPr>
            </w:pPr>
            <w:r>
              <w:rPr>
                <w:rFonts w:ascii="Franklin Gothic Book" w:eastAsia="Times New Roman" w:hAnsi="Franklin Gothic Book" w:cs="Times"/>
                <w:bCs/>
                <w:lang w:eastAsia="hu-HU"/>
              </w:rPr>
              <w:t>10</w:t>
            </w:r>
          </w:p>
        </w:tc>
        <w:tc>
          <w:tcPr>
            <w:tcW w:w="2965" w:type="dxa"/>
          </w:tcPr>
          <w:p w14:paraId="5CE355B4" w14:textId="77777777" w:rsidR="00A52A90" w:rsidRDefault="00A52A90" w:rsidP="00F23582">
            <w:pPr>
              <w:jc w:val="both"/>
              <w:rPr>
                <w:rFonts w:ascii="Franklin Gothic Book" w:eastAsia="Times New Roman" w:hAnsi="Franklin Gothic Book" w:cs="Times"/>
                <w:bCs/>
                <w:lang w:eastAsia="hu-HU"/>
              </w:rPr>
            </w:pPr>
          </w:p>
        </w:tc>
      </w:tr>
      <w:tr w:rsidR="00A52A90" w14:paraId="087D6C3B" w14:textId="77777777" w:rsidTr="00CA1955">
        <w:tc>
          <w:tcPr>
            <w:tcW w:w="4876" w:type="dxa"/>
            <w:tcBorders>
              <w:bottom w:val="single" w:sz="4" w:space="0" w:color="auto"/>
            </w:tcBorders>
          </w:tcPr>
          <w:p w14:paraId="11A52708" w14:textId="77777777" w:rsidR="00A52A90" w:rsidRPr="008D1A1F" w:rsidRDefault="00A52A90" w:rsidP="00F23582">
            <w:pPr>
              <w:jc w:val="both"/>
              <w:rPr>
                <w:rFonts w:ascii="Franklin Gothic Book" w:eastAsia="Times New Roman" w:hAnsi="Franklin Gothic Book" w:cs="Times"/>
                <w:bCs/>
                <w:lang w:eastAsia="hu-HU"/>
              </w:rPr>
            </w:pPr>
            <w:r w:rsidRPr="008D1A1F">
              <w:rPr>
                <w:rFonts w:ascii="Franklin Gothic Book" w:eastAsia="Times New Roman" w:hAnsi="Franklin Gothic Book" w:cs="Times"/>
                <w:bCs/>
                <w:lang w:eastAsia="hu-HU"/>
              </w:rPr>
              <w:t xml:space="preserve">A pályázatot benyújtó </w:t>
            </w:r>
          </w:p>
          <w:p w14:paraId="07D70F10" w14:textId="77777777" w:rsidR="00A52A90" w:rsidRDefault="00A52A90" w:rsidP="00F23582">
            <w:pPr>
              <w:jc w:val="both"/>
              <w:rPr>
                <w:rFonts w:ascii="Franklin Gothic Book" w:eastAsia="Times New Roman" w:hAnsi="Franklin Gothic Book" w:cs="Times"/>
                <w:bCs/>
                <w:lang w:eastAsia="hu-HU"/>
              </w:rPr>
            </w:pPr>
            <w:r w:rsidRPr="008D1A1F">
              <w:rPr>
                <w:rFonts w:ascii="Franklin Gothic Book" w:hAnsi="Franklin Gothic Book"/>
                <w:lang w:val="hu"/>
              </w:rPr>
              <w:t>legalább</w:t>
            </w:r>
            <w:r>
              <w:rPr>
                <w:rFonts w:ascii="Franklin Gothic Book" w:hAnsi="Franklin Gothic Book"/>
                <w:lang w:val="hu"/>
              </w:rPr>
              <w:t xml:space="preserve"> 5 év szakmai tapasztalattal rendelkezik a pályaorientáció, életpályatanácsadás területén</w:t>
            </w:r>
          </w:p>
        </w:tc>
        <w:tc>
          <w:tcPr>
            <w:tcW w:w="1215" w:type="dxa"/>
            <w:tcBorders>
              <w:bottom w:val="single" w:sz="4" w:space="0" w:color="auto"/>
            </w:tcBorders>
          </w:tcPr>
          <w:p w14:paraId="60699248" w14:textId="77777777" w:rsidR="00A52A90" w:rsidRDefault="00A52A90" w:rsidP="00F23582">
            <w:pPr>
              <w:jc w:val="center"/>
              <w:rPr>
                <w:rFonts w:ascii="Franklin Gothic Book" w:eastAsia="Times New Roman" w:hAnsi="Franklin Gothic Book" w:cs="Times"/>
                <w:bCs/>
                <w:lang w:eastAsia="hu-HU"/>
              </w:rPr>
            </w:pPr>
            <w:r>
              <w:rPr>
                <w:rFonts w:ascii="Franklin Gothic Book" w:eastAsia="Times New Roman" w:hAnsi="Franklin Gothic Book" w:cs="Times"/>
                <w:bCs/>
                <w:lang w:eastAsia="hu-HU"/>
              </w:rPr>
              <w:t>15</w:t>
            </w:r>
          </w:p>
        </w:tc>
        <w:tc>
          <w:tcPr>
            <w:tcW w:w="2965" w:type="dxa"/>
            <w:tcBorders>
              <w:bottom w:val="single" w:sz="4" w:space="0" w:color="auto"/>
            </w:tcBorders>
          </w:tcPr>
          <w:p w14:paraId="4D1DBA35" w14:textId="77777777" w:rsidR="00A52A90" w:rsidRDefault="00A52A90" w:rsidP="00F23582">
            <w:pPr>
              <w:jc w:val="both"/>
              <w:rPr>
                <w:rFonts w:ascii="Franklin Gothic Book" w:eastAsia="Times New Roman" w:hAnsi="Franklin Gothic Book" w:cs="Times"/>
                <w:bCs/>
                <w:lang w:eastAsia="hu-HU"/>
              </w:rPr>
            </w:pPr>
          </w:p>
        </w:tc>
      </w:tr>
      <w:tr w:rsidR="00A52A90" w:rsidRPr="009616F3" w14:paraId="290BE7FB" w14:textId="77777777" w:rsidTr="00CA1955">
        <w:tc>
          <w:tcPr>
            <w:tcW w:w="4876" w:type="dxa"/>
            <w:shd w:val="clear" w:color="auto" w:fill="EDEDED" w:themeFill="accent3" w:themeFillTint="33"/>
          </w:tcPr>
          <w:p w14:paraId="4EADD944" w14:textId="77777777" w:rsidR="00A52A90" w:rsidRPr="009616F3" w:rsidRDefault="00A52A90" w:rsidP="00F23582">
            <w:pPr>
              <w:jc w:val="both"/>
              <w:rPr>
                <w:rFonts w:ascii="Franklin Gothic Book" w:eastAsia="Times New Roman" w:hAnsi="Franklin Gothic Book" w:cs="Times"/>
                <w:b/>
                <w:lang w:eastAsia="hu-HU"/>
              </w:rPr>
            </w:pPr>
            <w:r w:rsidRPr="009616F3">
              <w:rPr>
                <w:rFonts w:ascii="Franklin Gothic Book" w:eastAsia="Times New Roman" w:hAnsi="Franklin Gothic Book" w:cs="Times"/>
                <w:b/>
                <w:lang w:eastAsia="hu-HU"/>
              </w:rPr>
              <w:t>Összesen:</w:t>
            </w:r>
          </w:p>
        </w:tc>
        <w:tc>
          <w:tcPr>
            <w:tcW w:w="1215" w:type="dxa"/>
            <w:shd w:val="clear" w:color="auto" w:fill="EDEDED" w:themeFill="accent3" w:themeFillTint="33"/>
          </w:tcPr>
          <w:p w14:paraId="7E74EAA1" w14:textId="77777777" w:rsidR="00A52A90" w:rsidRPr="009616F3" w:rsidRDefault="00A52A90" w:rsidP="00F23582">
            <w:pPr>
              <w:jc w:val="center"/>
              <w:rPr>
                <w:rFonts w:ascii="Franklin Gothic Book" w:eastAsia="Times New Roman" w:hAnsi="Franklin Gothic Book" w:cs="Times"/>
                <w:b/>
                <w:lang w:eastAsia="hu-HU"/>
              </w:rPr>
            </w:pPr>
            <w:r w:rsidRPr="009616F3">
              <w:rPr>
                <w:rFonts w:ascii="Franklin Gothic Book" w:eastAsia="Times New Roman" w:hAnsi="Franklin Gothic Book" w:cs="Times"/>
                <w:b/>
                <w:lang w:eastAsia="hu-HU"/>
              </w:rPr>
              <w:t>40</w:t>
            </w:r>
          </w:p>
        </w:tc>
        <w:tc>
          <w:tcPr>
            <w:tcW w:w="2965" w:type="dxa"/>
            <w:shd w:val="clear" w:color="auto" w:fill="EDEDED" w:themeFill="accent3" w:themeFillTint="33"/>
          </w:tcPr>
          <w:p w14:paraId="665A1607" w14:textId="77777777" w:rsidR="00A52A90" w:rsidRPr="009616F3" w:rsidRDefault="00A52A90" w:rsidP="00F23582">
            <w:pPr>
              <w:jc w:val="both"/>
              <w:rPr>
                <w:rFonts w:ascii="Franklin Gothic Book" w:eastAsia="Times New Roman" w:hAnsi="Franklin Gothic Book" w:cs="Times"/>
                <w:b/>
                <w:lang w:eastAsia="hu-HU"/>
              </w:rPr>
            </w:pPr>
          </w:p>
        </w:tc>
      </w:tr>
      <w:bookmarkEnd w:id="1"/>
    </w:tbl>
    <w:p w14:paraId="48CF4F11" w14:textId="77777777" w:rsidR="00A52A90" w:rsidRPr="00C32070" w:rsidRDefault="00A52A90" w:rsidP="00A52A90">
      <w:pPr>
        <w:jc w:val="both"/>
        <w:rPr>
          <w:rFonts w:ascii="Franklin Gothic Book" w:eastAsia="Times New Roman" w:hAnsi="Franklin Gothic Book" w:cs="Times"/>
          <w:bCs/>
          <w:lang w:eastAsia="hu-HU"/>
        </w:rPr>
      </w:pPr>
    </w:p>
    <w:p w14:paraId="54191292" w14:textId="25F46D72" w:rsidR="00A52A90" w:rsidRDefault="00A52A90" w:rsidP="00A52A90">
      <w:pPr>
        <w:jc w:val="both"/>
        <w:rPr>
          <w:rFonts w:ascii="Franklin Gothic Book" w:hAnsi="Franklin Gothic Book"/>
          <w:i/>
          <w:iCs/>
        </w:rPr>
      </w:pPr>
      <w:bookmarkStart w:id="2" w:name="_Hlk159330552"/>
      <w:r>
        <w:rPr>
          <w:rFonts w:ascii="Franklin Gothic Book" w:eastAsia="Times New Roman" w:hAnsi="Franklin Gothic Book" w:cs="Times"/>
          <w:bCs/>
          <w:lang w:eastAsia="hu-HU"/>
        </w:rPr>
        <w:t>Az értékelés során adott pontszámok alapján az értékelők pályázati anyaga rangsorolásra kerül,</w:t>
      </w:r>
      <w:r w:rsidRPr="0008189E">
        <w:rPr>
          <w:rFonts w:ascii="Franklin Gothic Book" w:hAnsi="Franklin Gothic Book"/>
        </w:rPr>
        <w:t xml:space="preserve"> </w:t>
      </w:r>
      <w:r>
        <w:rPr>
          <w:rFonts w:ascii="Franklin Gothic Book" w:hAnsi="Franklin Gothic Book"/>
        </w:rPr>
        <w:t xml:space="preserve">amely alapján az IKK </w:t>
      </w:r>
      <w:r w:rsidR="00CA1955">
        <w:rPr>
          <w:rFonts w:ascii="Franklin Gothic Book" w:hAnsi="Franklin Gothic Book"/>
        </w:rPr>
        <w:t xml:space="preserve">Nonprofit </w:t>
      </w:r>
      <w:r>
        <w:rPr>
          <w:rFonts w:ascii="Franklin Gothic Book" w:hAnsi="Franklin Gothic Book"/>
        </w:rPr>
        <w:t xml:space="preserve">Zrt. elektronikus formában kezelt, nem nyilvános szakértői nyilvántartást hoz létre. A szakértői nyilvántartásba valamennyi, a 2. szakaszos értékelésben résztvevő értékelő pályázati anyaga bekerül. A szakértői nyilvántartás használata a Program két programkomponensére beérkezett pályázatok értékelési feladatai ellátásának befejezésével megszűnik. </w:t>
      </w:r>
      <w:r>
        <w:rPr>
          <w:rFonts w:ascii="Franklin Gothic Book" w:eastAsia="Times New Roman" w:hAnsi="Franklin Gothic Book" w:cs="Times"/>
          <w:bCs/>
          <w:lang w:eastAsia="hu-HU"/>
        </w:rPr>
        <w:t xml:space="preserve">A pályázati anyagok rangsorolása során pontegyezőség esetén a </w:t>
      </w:r>
      <w:r>
        <w:rPr>
          <w:rFonts w:ascii="Franklin Gothic Book" w:hAnsi="Franklin Gothic Book"/>
          <w:i/>
          <w:iCs/>
        </w:rPr>
        <w:t>2. A pályázatot benyújtó szakképzésben szerzett tapasztalata c</w:t>
      </w:r>
      <w:r w:rsidRPr="009C528C">
        <w:rPr>
          <w:rFonts w:ascii="Franklin Gothic Book" w:hAnsi="Franklin Gothic Book"/>
        </w:rPr>
        <w:t>. értékelési szempont esetében magasabb pontot kapott</w:t>
      </w:r>
      <w:r>
        <w:rPr>
          <w:rFonts w:ascii="Franklin Gothic Book" w:hAnsi="Franklin Gothic Book"/>
        </w:rPr>
        <w:t xml:space="preserve"> pályázó pályázati anyaga kerül sorrendben előre. A</w:t>
      </w:r>
      <w:r w:rsidRPr="009C528C">
        <w:rPr>
          <w:rFonts w:ascii="Franklin Gothic Book" w:hAnsi="Franklin Gothic Book"/>
        </w:rPr>
        <w:t>mennyiben ez esetben is fennáll a pontegyezőség, úgy az 1</w:t>
      </w:r>
      <w:r w:rsidRPr="00F01ED5">
        <w:rPr>
          <w:rFonts w:ascii="Franklin Gothic Book" w:hAnsi="Franklin Gothic Book"/>
          <w:i/>
          <w:iCs/>
        </w:rPr>
        <w:t>. A pályázatot benyújtó projektmegvalósításban szerzett szakmai tapasztalata</w:t>
      </w:r>
      <w:r w:rsidRPr="009C528C">
        <w:rPr>
          <w:rFonts w:ascii="Franklin Gothic Book" w:hAnsi="Franklin Gothic Book"/>
        </w:rPr>
        <w:t xml:space="preserve"> c. értékelési szempont esetében szerzett pontszám az irányadó a sorrend meghatározása során.</w:t>
      </w:r>
    </w:p>
    <w:p w14:paraId="60EA4B3F" w14:textId="3D558035" w:rsidR="00A52A90" w:rsidRDefault="00A52A90" w:rsidP="00A52A90">
      <w:pPr>
        <w:jc w:val="both"/>
        <w:rPr>
          <w:rFonts w:ascii="Franklin Gothic Book" w:hAnsi="Franklin Gothic Book"/>
          <w:i/>
          <w:iCs/>
        </w:rPr>
      </w:pPr>
      <w:r>
        <w:rPr>
          <w:rFonts w:ascii="Franklin Gothic Book" w:eastAsia="Times New Roman" w:hAnsi="Franklin Gothic Book" w:cs="Times"/>
          <w:bCs/>
          <w:lang w:eastAsia="hu-HU"/>
        </w:rPr>
        <w:t xml:space="preserve">A legmagasabb pontszámmal rendelkező szakértőkkel köt szerződést az IKK </w:t>
      </w:r>
      <w:r w:rsidR="00CA1955">
        <w:rPr>
          <w:rFonts w:ascii="Franklin Gothic Book" w:eastAsia="Times New Roman" w:hAnsi="Franklin Gothic Book" w:cs="Times"/>
          <w:bCs/>
          <w:lang w:eastAsia="hu-HU"/>
        </w:rPr>
        <w:t xml:space="preserve">Nonprofit </w:t>
      </w:r>
      <w:r>
        <w:rPr>
          <w:rFonts w:ascii="Franklin Gothic Book" w:eastAsia="Times New Roman" w:hAnsi="Franklin Gothic Book" w:cs="Times"/>
          <w:bCs/>
          <w:lang w:eastAsia="hu-HU"/>
        </w:rPr>
        <w:t xml:space="preserve">Zrt. az értékelői feladatok ellátására (a </w:t>
      </w:r>
      <w:r w:rsidR="00CA1955">
        <w:rPr>
          <w:rFonts w:ascii="Franklin Gothic Book" w:eastAsia="Times New Roman" w:hAnsi="Franklin Gothic Book" w:cs="Times"/>
          <w:bCs/>
          <w:lang w:eastAsia="hu-HU"/>
        </w:rPr>
        <w:t>pályaorientációs</w:t>
      </w:r>
      <w:r>
        <w:rPr>
          <w:rFonts w:ascii="Franklin Gothic Book" w:eastAsia="Times New Roman" w:hAnsi="Franklin Gothic Book" w:cs="Times"/>
          <w:bCs/>
          <w:lang w:eastAsia="hu-HU"/>
        </w:rPr>
        <w:t xml:space="preserve"> pályázati felhívás</w:t>
      </w:r>
      <w:r w:rsidR="00CA1955">
        <w:rPr>
          <w:rFonts w:ascii="Franklin Gothic Book" w:eastAsia="Times New Roman" w:hAnsi="Franklin Gothic Book" w:cs="Times"/>
          <w:bCs/>
          <w:lang w:eastAsia="hu-HU"/>
        </w:rPr>
        <w:t>ra</w:t>
      </w:r>
      <w:r>
        <w:rPr>
          <w:rFonts w:ascii="Franklin Gothic Book" w:eastAsia="Times New Roman" w:hAnsi="Franklin Gothic Book" w:cs="Times"/>
          <w:bCs/>
          <w:lang w:eastAsia="hu-HU"/>
        </w:rPr>
        <w:t xml:space="preserve"> beérkez</w:t>
      </w:r>
      <w:r w:rsidR="00CA1955">
        <w:rPr>
          <w:rFonts w:ascii="Franklin Gothic Book" w:eastAsia="Times New Roman" w:hAnsi="Franklin Gothic Book" w:cs="Times"/>
          <w:bCs/>
          <w:lang w:eastAsia="hu-HU"/>
        </w:rPr>
        <w:t>ett</w:t>
      </w:r>
      <w:r>
        <w:rPr>
          <w:rFonts w:ascii="Franklin Gothic Book" w:eastAsia="Times New Roman" w:hAnsi="Franklin Gothic Book" w:cs="Times"/>
          <w:bCs/>
          <w:lang w:eastAsia="hu-HU"/>
        </w:rPr>
        <w:t xml:space="preserve"> pályázatok szám</w:t>
      </w:r>
      <w:r w:rsidR="00CA1955">
        <w:rPr>
          <w:rFonts w:ascii="Franklin Gothic Book" w:eastAsia="Times New Roman" w:hAnsi="Franklin Gothic Book" w:cs="Times"/>
          <w:bCs/>
          <w:lang w:eastAsia="hu-HU"/>
        </w:rPr>
        <w:t>a alapján</w:t>
      </w:r>
      <w:r>
        <w:rPr>
          <w:rFonts w:ascii="Franklin Gothic Book" w:eastAsia="Times New Roman" w:hAnsi="Franklin Gothic Book" w:cs="Times"/>
          <w:bCs/>
          <w:lang w:eastAsia="hu-HU"/>
        </w:rPr>
        <w:t xml:space="preserve"> </w:t>
      </w:r>
      <w:r w:rsidR="00CA1955">
        <w:rPr>
          <w:rFonts w:ascii="Franklin Gothic Book" w:eastAsia="Times New Roman" w:hAnsi="Franklin Gothic Book" w:cs="Times"/>
          <w:bCs/>
          <w:lang w:eastAsia="hu-HU"/>
        </w:rPr>
        <w:t>2</w:t>
      </w:r>
      <w:r>
        <w:rPr>
          <w:rFonts w:ascii="Franklin Gothic Book" w:eastAsia="Times New Roman" w:hAnsi="Franklin Gothic Book" w:cs="Times"/>
          <w:bCs/>
          <w:lang w:eastAsia="hu-HU"/>
        </w:rPr>
        <w:t xml:space="preserve"> fővel). </w:t>
      </w:r>
    </w:p>
    <w:p w14:paraId="1755926C" w14:textId="77777777" w:rsidR="00A52A90" w:rsidRDefault="00A52A90" w:rsidP="00A52A90">
      <w:pPr>
        <w:jc w:val="both"/>
        <w:rPr>
          <w:rFonts w:ascii="Franklin Gothic Book" w:eastAsia="Times New Roman" w:hAnsi="Franklin Gothic Book" w:cs="Times"/>
          <w:bCs/>
          <w:lang w:eastAsia="hu-HU"/>
        </w:rPr>
      </w:pPr>
    </w:p>
    <w:p w14:paraId="48DEE73D" w14:textId="62522FFF" w:rsidR="00A52A90" w:rsidRPr="00C32070" w:rsidRDefault="00A52A90" w:rsidP="00A52A90">
      <w:pPr>
        <w:jc w:val="both"/>
        <w:rPr>
          <w:rFonts w:ascii="Franklin Gothic Book" w:eastAsia="Times New Roman" w:hAnsi="Franklin Gothic Book" w:cs="Times"/>
          <w:bCs/>
          <w:lang w:eastAsia="hu-HU"/>
        </w:rPr>
      </w:pPr>
      <w:r>
        <w:rPr>
          <w:rFonts w:ascii="Franklin Gothic Book" w:eastAsia="Times New Roman" w:hAnsi="Franklin Gothic Book" w:cs="Times"/>
          <w:bCs/>
          <w:lang w:eastAsia="hu-HU"/>
        </w:rPr>
        <w:t xml:space="preserve">Az IKK </w:t>
      </w:r>
      <w:r w:rsidR="00CA1955">
        <w:rPr>
          <w:rFonts w:ascii="Franklin Gothic Book" w:eastAsia="Times New Roman" w:hAnsi="Franklin Gothic Book" w:cs="Times"/>
          <w:bCs/>
          <w:lang w:eastAsia="hu-HU"/>
        </w:rPr>
        <w:t xml:space="preserve">Nonprofit </w:t>
      </w:r>
      <w:r>
        <w:rPr>
          <w:rFonts w:ascii="Franklin Gothic Book" w:eastAsia="Times New Roman" w:hAnsi="Franklin Gothic Book" w:cs="Times"/>
          <w:bCs/>
          <w:lang w:eastAsia="hu-HU"/>
        </w:rPr>
        <w:t>Zrt. az értékelés lefolytatásáról, továbbá az értékelőként történő kiválasztásról tájékoztatást küld a pályázók számára.</w:t>
      </w:r>
    </w:p>
    <w:bookmarkEnd w:id="2"/>
    <w:p w14:paraId="2A59FD3B" w14:textId="77777777" w:rsidR="00A52A90" w:rsidRDefault="00A52A90" w:rsidP="00A52A90">
      <w:pPr>
        <w:jc w:val="both"/>
        <w:rPr>
          <w:rFonts w:ascii="Franklin Gothic Book" w:hAnsi="Franklin Gothic Book"/>
          <w:b/>
          <w:bCs/>
          <w:lang w:val="hu"/>
        </w:rPr>
      </w:pPr>
    </w:p>
    <w:p w14:paraId="595493C1" w14:textId="77777777" w:rsidR="00A52A90" w:rsidRDefault="00A52A90" w:rsidP="00A52A90">
      <w:pPr>
        <w:jc w:val="both"/>
        <w:rPr>
          <w:rFonts w:ascii="Franklin Gothic Book" w:hAnsi="Franklin Gothic Book"/>
          <w:b/>
          <w:bCs/>
          <w:lang w:val="hu"/>
        </w:rPr>
      </w:pPr>
      <w:r>
        <w:rPr>
          <w:rFonts w:ascii="Franklin Gothic Book" w:hAnsi="Franklin Gothic Book"/>
          <w:b/>
          <w:bCs/>
          <w:lang w:val="hu"/>
        </w:rPr>
        <w:t xml:space="preserve">VII. </w:t>
      </w:r>
      <w:r w:rsidRPr="002A40DE">
        <w:rPr>
          <w:rFonts w:ascii="Franklin Gothic Book" w:hAnsi="Franklin Gothic Book"/>
          <w:b/>
          <w:bCs/>
          <w:lang w:val="hu"/>
        </w:rPr>
        <w:t>Az értékelők díjazása</w:t>
      </w:r>
    </w:p>
    <w:p w14:paraId="1CB52C5B" w14:textId="77777777" w:rsidR="00A52A90" w:rsidRPr="00C32070" w:rsidRDefault="00A52A90" w:rsidP="00A52A90">
      <w:pPr>
        <w:jc w:val="both"/>
        <w:rPr>
          <w:rFonts w:ascii="Franklin Gothic Book" w:hAnsi="Franklin Gothic Book"/>
          <w:lang w:val="hu"/>
        </w:rPr>
      </w:pPr>
      <w:r w:rsidRPr="00C32070">
        <w:rPr>
          <w:rFonts w:ascii="Franklin Gothic Book" w:hAnsi="Franklin Gothic Book"/>
          <w:lang w:val="hu"/>
        </w:rPr>
        <w:t>Az állami projektértékelői jogviszony keretében végzett értékelési feladatok díjazásának általános alapelveiről, hatáskörök átruházásáról szóló 2/2024. (I. 4.) KTM utasításban meghatározott díjazással összhangban, a</w:t>
      </w:r>
      <w:r>
        <w:rPr>
          <w:rFonts w:ascii="Franklin Gothic Book" w:hAnsi="Franklin Gothic Book"/>
          <w:lang w:val="hu"/>
        </w:rPr>
        <w:t xml:space="preserve"> program</w:t>
      </w:r>
      <w:r w:rsidRPr="00C32070">
        <w:rPr>
          <w:rFonts w:ascii="Franklin Gothic Book" w:hAnsi="Franklin Gothic Book"/>
          <w:lang w:val="hu"/>
        </w:rPr>
        <w:t>komponensek keretében biztosított támogatási összeg figyelembevételével bruttó 75.000 Ft/pályázat.</w:t>
      </w:r>
    </w:p>
    <w:p w14:paraId="6D735F58" w14:textId="77777777" w:rsidR="00A52A90" w:rsidRDefault="00A52A90" w:rsidP="00A52A90">
      <w:pPr>
        <w:jc w:val="both"/>
        <w:rPr>
          <w:rFonts w:ascii="Franklin Gothic Book" w:hAnsi="Franklin Gothic Book"/>
          <w:b/>
          <w:bCs/>
          <w:lang w:val="hu"/>
        </w:rPr>
      </w:pPr>
    </w:p>
    <w:p w14:paraId="7E1DAD53" w14:textId="77777777" w:rsidR="00A52A90" w:rsidRPr="00BF7272" w:rsidRDefault="00A52A90" w:rsidP="00A52A90">
      <w:pPr>
        <w:jc w:val="both"/>
        <w:rPr>
          <w:rFonts w:ascii="Franklin Gothic Book" w:hAnsi="Franklin Gothic Book"/>
          <w:b/>
          <w:bCs/>
          <w:lang w:val="hu"/>
        </w:rPr>
      </w:pPr>
      <w:r w:rsidRPr="00BF7272">
        <w:rPr>
          <w:rFonts w:ascii="Franklin Gothic Book" w:hAnsi="Franklin Gothic Book"/>
          <w:b/>
          <w:bCs/>
          <w:lang w:val="hu"/>
        </w:rPr>
        <w:t>VIII. Értékelői feladatra történő jelentkezés határideje</w:t>
      </w:r>
    </w:p>
    <w:p w14:paraId="538F3AD1" w14:textId="16B5FFB4" w:rsidR="00A52A90" w:rsidRPr="002A40DE" w:rsidRDefault="00A52A90" w:rsidP="00A52A90">
      <w:pPr>
        <w:jc w:val="both"/>
        <w:rPr>
          <w:rFonts w:ascii="Franklin Gothic Book" w:hAnsi="Franklin Gothic Book"/>
          <w:lang w:val="hu"/>
        </w:rPr>
      </w:pPr>
      <w:r w:rsidRPr="00BF7272">
        <w:rPr>
          <w:rFonts w:ascii="Franklin Gothic Book" w:hAnsi="Franklin Gothic Book"/>
          <w:lang w:val="hu"/>
        </w:rPr>
        <w:t>2024. jú</w:t>
      </w:r>
      <w:r w:rsidR="00CA1955">
        <w:rPr>
          <w:rFonts w:ascii="Franklin Gothic Book" w:hAnsi="Franklin Gothic Book"/>
          <w:lang w:val="hu"/>
        </w:rPr>
        <w:t>lius 24</w:t>
      </w:r>
      <w:r>
        <w:rPr>
          <w:rFonts w:ascii="Franklin Gothic Book" w:hAnsi="Franklin Gothic Book"/>
          <w:lang w:val="hu"/>
        </w:rPr>
        <w:t>.</w:t>
      </w:r>
    </w:p>
    <w:p w14:paraId="38D052E5" w14:textId="77777777" w:rsidR="00A52A90" w:rsidRPr="002A40DE" w:rsidRDefault="00A52A90" w:rsidP="00A52A90">
      <w:pPr>
        <w:jc w:val="both"/>
        <w:rPr>
          <w:rFonts w:ascii="Franklin Gothic Book" w:hAnsi="Franklin Gothic Book"/>
          <w:b/>
          <w:bCs/>
          <w:lang w:val="hu"/>
        </w:rPr>
      </w:pPr>
    </w:p>
    <w:p w14:paraId="2B08F568" w14:textId="77777777" w:rsidR="00A52A90" w:rsidRDefault="00A52A90" w:rsidP="00A52A90">
      <w:pPr>
        <w:jc w:val="both"/>
        <w:rPr>
          <w:rFonts w:ascii="Franklin Gothic Book" w:hAnsi="Franklin Gothic Book"/>
          <w:b/>
          <w:bCs/>
          <w:lang w:val="hu"/>
        </w:rPr>
      </w:pPr>
      <w:r>
        <w:rPr>
          <w:rFonts w:ascii="Franklin Gothic Book" w:hAnsi="Franklin Gothic Book"/>
          <w:b/>
          <w:bCs/>
          <w:lang w:val="hu"/>
        </w:rPr>
        <w:t>IX</w:t>
      </w:r>
      <w:r w:rsidRPr="002A40DE">
        <w:rPr>
          <w:rFonts w:ascii="Franklin Gothic Book" w:hAnsi="Franklin Gothic Book"/>
          <w:b/>
          <w:bCs/>
          <w:lang w:val="hu"/>
        </w:rPr>
        <w:t xml:space="preserve">. </w:t>
      </w:r>
      <w:r>
        <w:rPr>
          <w:rFonts w:ascii="Franklin Gothic Book" w:hAnsi="Franklin Gothic Book"/>
          <w:b/>
          <w:bCs/>
          <w:lang w:val="hu"/>
        </w:rPr>
        <w:t>Az értékelői feladatra történő jelentkezés módja</w:t>
      </w:r>
    </w:p>
    <w:p w14:paraId="11BB64EF" w14:textId="77777777" w:rsidR="00A52A90" w:rsidRPr="00CA1955" w:rsidRDefault="00A52A90" w:rsidP="00A52A90">
      <w:pPr>
        <w:pStyle w:val="NormlWeb"/>
        <w:spacing w:before="0" w:beforeAutospacing="0" w:after="0" w:afterAutospacing="0" w:line="259" w:lineRule="auto"/>
        <w:jc w:val="both"/>
        <w:rPr>
          <w:rFonts w:ascii="Franklin Gothic Book" w:eastAsiaTheme="minorHAnsi" w:hAnsi="Franklin Gothic Book" w:cstheme="minorBidi"/>
          <w:lang w:val="hu" w:eastAsia="en-US"/>
        </w:rPr>
      </w:pPr>
      <w:r w:rsidRPr="00CA1955">
        <w:rPr>
          <w:rFonts w:ascii="Franklin Gothic Book" w:eastAsiaTheme="minorHAnsi" w:hAnsi="Franklin Gothic Book" w:cstheme="minorBidi"/>
          <w:lang w:val="hu" w:eastAsia="en-US"/>
        </w:rPr>
        <w:t>A pályázati dokumentációt (annak minden X. pont szerinti csatolandó mellékletét) elektronikus úton a</w:t>
      </w:r>
      <w:r w:rsidRPr="00CA1955">
        <w:rPr>
          <w:rFonts w:ascii="Franklin Gothic Book" w:eastAsiaTheme="minorHAnsi" w:hAnsi="Franklin Gothic Book" w:cstheme="minorBidi"/>
          <w:color w:val="4472C4" w:themeColor="accent1"/>
          <w:lang w:val="hu" w:eastAsia="en-US"/>
        </w:rPr>
        <w:t xml:space="preserve"> </w:t>
      </w:r>
      <w:hyperlink r:id="rId9" w:history="1">
        <w:r w:rsidRPr="00CA1955">
          <w:rPr>
            <w:rFonts w:ascii="Franklin Gothic Book" w:eastAsiaTheme="minorHAnsi" w:hAnsi="Franklin Gothic Book" w:cstheme="minorBidi"/>
            <w:color w:val="4472C4" w:themeColor="accent1"/>
            <w:lang w:val="hu" w:eastAsia="en-US"/>
          </w:rPr>
          <w:t>svajcialap@ikk.hu</w:t>
        </w:r>
      </w:hyperlink>
      <w:r w:rsidRPr="00CA1955">
        <w:rPr>
          <w:rFonts w:ascii="Franklin Gothic Book" w:eastAsiaTheme="minorHAnsi" w:hAnsi="Franklin Gothic Book" w:cstheme="minorBidi"/>
          <w:lang w:val="hu" w:eastAsia="en-US"/>
        </w:rPr>
        <w:t xml:space="preserve"> e-mail címre kell megküldeni. A határidőn túl beérkező pályázatok formai bírálatára és tartalmi értékelésére nem kerül sor.</w:t>
      </w:r>
    </w:p>
    <w:p w14:paraId="5D1BE99B" w14:textId="77777777" w:rsidR="00A52A90" w:rsidRPr="008529C7" w:rsidRDefault="00A52A90" w:rsidP="00A52A90">
      <w:pPr>
        <w:pStyle w:val="NormlWeb"/>
        <w:spacing w:before="0" w:beforeAutospacing="0" w:after="0" w:afterAutospacing="0" w:line="259" w:lineRule="auto"/>
        <w:jc w:val="both"/>
        <w:rPr>
          <w:rFonts w:ascii="Franklin Gothic Book" w:hAnsi="Franklin Gothic Book" w:cs="Times"/>
          <w:bCs/>
          <w:sz w:val="22"/>
          <w:szCs w:val="22"/>
        </w:rPr>
      </w:pPr>
    </w:p>
    <w:p w14:paraId="12DDD5C6" w14:textId="77777777" w:rsidR="00A52A90" w:rsidRDefault="00A52A90" w:rsidP="00A52A90">
      <w:pPr>
        <w:jc w:val="both"/>
        <w:rPr>
          <w:rFonts w:ascii="Franklin Gothic Book" w:hAnsi="Franklin Gothic Book"/>
          <w:b/>
          <w:bCs/>
          <w:lang w:val="hu"/>
        </w:rPr>
      </w:pPr>
    </w:p>
    <w:p w14:paraId="346CEB97" w14:textId="77777777" w:rsidR="00E60D45" w:rsidRDefault="00E60D45" w:rsidP="00A52A90">
      <w:pPr>
        <w:jc w:val="both"/>
        <w:rPr>
          <w:rFonts w:ascii="Franklin Gothic Book" w:hAnsi="Franklin Gothic Book"/>
          <w:b/>
          <w:bCs/>
          <w:lang w:val="hu"/>
        </w:rPr>
      </w:pPr>
    </w:p>
    <w:p w14:paraId="2AD42A7A" w14:textId="77777777" w:rsidR="00E60D45" w:rsidRDefault="00E60D45" w:rsidP="00A52A90">
      <w:pPr>
        <w:jc w:val="both"/>
        <w:rPr>
          <w:rFonts w:ascii="Franklin Gothic Book" w:hAnsi="Franklin Gothic Book"/>
          <w:b/>
          <w:bCs/>
          <w:lang w:val="hu"/>
        </w:rPr>
      </w:pPr>
    </w:p>
    <w:p w14:paraId="635EC712" w14:textId="77777777" w:rsidR="00A52A90" w:rsidRPr="002A40DE" w:rsidRDefault="00A52A90" w:rsidP="00A52A90">
      <w:pPr>
        <w:jc w:val="both"/>
        <w:rPr>
          <w:rFonts w:ascii="Franklin Gothic Book" w:hAnsi="Franklin Gothic Book"/>
          <w:b/>
          <w:bCs/>
          <w:lang w:val="hu"/>
        </w:rPr>
      </w:pPr>
      <w:r>
        <w:rPr>
          <w:rFonts w:ascii="Franklin Gothic Book" w:hAnsi="Franklin Gothic Book"/>
          <w:b/>
          <w:bCs/>
          <w:lang w:val="hu"/>
        </w:rPr>
        <w:lastRenderedPageBreak/>
        <w:t xml:space="preserve">X. </w:t>
      </w:r>
      <w:r w:rsidRPr="002A40DE">
        <w:rPr>
          <w:rFonts w:ascii="Franklin Gothic Book" w:hAnsi="Franklin Gothic Book"/>
          <w:b/>
          <w:bCs/>
          <w:lang w:val="hu"/>
        </w:rPr>
        <w:t>A pályázathoz csatolandó mellékletek</w:t>
      </w:r>
    </w:p>
    <w:p w14:paraId="4607FBF1" w14:textId="77777777" w:rsidR="00A52A90" w:rsidRDefault="00A52A90" w:rsidP="00A52A90">
      <w:pPr>
        <w:pStyle w:val="Listaszerbekezds"/>
        <w:numPr>
          <w:ilvl w:val="0"/>
          <w:numId w:val="6"/>
        </w:numPr>
        <w:spacing w:after="180" w:line="259" w:lineRule="auto"/>
        <w:jc w:val="both"/>
        <w:rPr>
          <w:rFonts w:ascii="Franklin Gothic Book" w:hAnsi="Franklin Gothic Book"/>
          <w:lang w:val="hu"/>
        </w:rPr>
      </w:pPr>
      <w:r>
        <w:rPr>
          <w:rFonts w:ascii="Franklin Gothic Book" w:hAnsi="Franklin Gothic Book"/>
          <w:lang w:val="hu"/>
        </w:rPr>
        <w:t>1. melléklet Pályázói adatlap (elektronikus aláírással vagy AVDH hitelesítéssel ellátva, szkennelve vagy PDF-ben)</w:t>
      </w:r>
    </w:p>
    <w:p w14:paraId="3B5936CD" w14:textId="77777777" w:rsidR="00A52A90" w:rsidRPr="002A40DE" w:rsidRDefault="00A52A90" w:rsidP="00A52A90">
      <w:pPr>
        <w:pStyle w:val="Listaszerbekezds"/>
        <w:numPr>
          <w:ilvl w:val="0"/>
          <w:numId w:val="6"/>
        </w:numPr>
        <w:spacing w:after="180" w:line="259" w:lineRule="auto"/>
        <w:jc w:val="both"/>
        <w:rPr>
          <w:rFonts w:ascii="Franklin Gothic Book" w:hAnsi="Franklin Gothic Book"/>
          <w:lang w:val="hu"/>
        </w:rPr>
      </w:pPr>
      <w:r>
        <w:rPr>
          <w:rFonts w:ascii="Franklin Gothic Book" w:hAnsi="Franklin Gothic Book"/>
          <w:lang w:val="hu"/>
        </w:rPr>
        <w:t>2. melléklet S</w:t>
      </w:r>
      <w:r w:rsidRPr="002A40DE">
        <w:rPr>
          <w:rFonts w:ascii="Franklin Gothic Book" w:hAnsi="Franklin Gothic Book"/>
          <w:lang w:val="hu"/>
        </w:rPr>
        <w:t>zakmai önéletrajz</w:t>
      </w:r>
      <w:r>
        <w:rPr>
          <w:rFonts w:ascii="Franklin Gothic Book" w:hAnsi="Franklin Gothic Book"/>
          <w:lang w:val="hu"/>
        </w:rPr>
        <w:t xml:space="preserve"> – mintaként </w:t>
      </w:r>
      <w:r w:rsidRPr="002A40DE">
        <w:rPr>
          <w:rFonts w:ascii="Franklin Gothic Book" w:hAnsi="Franklin Gothic Book"/>
          <w:lang w:val="hu"/>
        </w:rPr>
        <w:t>Europ</w:t>
      </w:r>
      <w:r>
        <w:rPr>
          <w:rFonts w:ascii="Franklin Gothic Book" w:hAnsi="Franklin Gothic Book"/>
          <w:lang w:val="hu"/>
        </w:rPr>
        <w:t>a</w:t>
      </w:r>
      <w:r w:rsidRPr="002A40DE">
        <w:rPr>
          <w:rFonts w:ascii="Franklin Gothic Book" w:hAnsi="Franklin Gothic Book"/>
          <w:lang w:val="hu"/>
        </w:rPr>
        <w:t xml:space="preserve">ss típusú </w:t>
      </w:r>
      <w:r>
        <w:rPr>
          <w:rFonts w:ascii="Franklin Gothic Book" w:hAnsi="Franklin Gothic Book"/>
          <w:lang w:val="hu"/>
        </w:rPr>
        <w:t>önéletrajz sablon (elektronikus aláírással vagy AVDH hitelesítéssel ellátva, szkennelve vagy PDF-ben)</w:t>
      </w:r>
    </w:p>
    <w:p w14:paraId="68981FAD" w14:textId="77777777" w:rsidR="00A52A90" w:rsidRPr="002A40DE" w:rsidRDefault="00A52A90" w:rsidP="00A52A90">
      <w:pPr>
        <w:pStyle w:val="Listaszerbekezds"/>
        <w:numPr>
          <w:ilvl w:val="0"/>
          <w:numId w:val="6"/>
        </w:numPr>
        <w:spacing w:after="180" w:line="259" w:lineRule="auto"/>
        <w:jc w:val="both"/>
        <w:rPr>
          <w:rFonts w:ascii="Franklin Gothic Book" w:hAnsi="Franklin Gothic Book"/>
          <w:lang w:val="hu"/>
        </w:rPr>
      </w:pPr>
      <w:r>
        <w:rPr>
          <w:rFonts w:ascii="Franklin Gothic Book" w:hAnsi="Franklin Gothic Book"/>
          <w:lang w:val="hu"/>
        </w:rPr>
        <w:t>3. melléklet V</w:t>
      </w:r>
      <w:r w:rsidRPr="002A40DE">
        <w:rPr>
          <w:rFonts w:ascii="Franklin Gothic Book" w:hAnsi="Franklin Gothic Book"/>
          <w:lang w:val="hu"/>
        </w:rPr>
        <w:t>égzettséget igazoló dokumentum(ok)</w:t>
      </w:r>
      <w:r>
        <w:rPr>
          <w:rFonts w:ascii="Franklin Gothic Book" w:hAnsi="Franklin Gothic Book"/>
          <w:lang w:val="hu"/>
        </w:rPr>
        <w:t xml:space="preserve"> másolata (szkennelve vagy JPG-ben)</w:t>
      </w:r>
    </w:p>
    <w:p w14:paraId="2F041B72" w14:textId="77777777" w:rsidR="00A52A90" w:rsidRDefault="00A52A90" w:rsidP="00A52A90">
      <w:pPr>
        <w:pStyle w:val="Listaszerbekezds"/>
        <w:numPr>
          <w:ilvl w:val="0"/>
          <w:numId w:val="6"/>
        </w:numPr>
        <w:spacing w:after="180" w:line="259" w:lineRule="auto"/>
        <w:jc w:val="both"/>
        <w:rPr>
          <w:rFonts w:ascii="Franklin Gothic Book" w:hAnsi="Franklin Gothic Book"/>
          <w:lang w:val="hu"/>
        </w:rPr>
      </w:pPr>
      <w:r>
        <w:rPr>
          <w:rFonts w:ascii="Franklin Gothic Book" w:hAnsi="Franklin Gothic Book"/>
          <w:lang w:val="hu"/>
        </w:rPr>
        <w:t>4. melléklet N</w:t>
      </w:r>
      <w:r w:rsidRPr="002A40DE">
        <w:rPr>
          <w:rFonts w:ascii="Franklin Gothic Book" w:hAnsi="Franklin Gothic Book"/>
          <w:lang w:val="hu"/>
        </w:rPr>
        <w:t xml:space="preserve">yilatkozat </w:t>
      </w:r>
      <w:r>
        <w:rPr>
          <w:rFonts w:ascii="Franklin Gothic Book" w:hAnsi="Franklin Gothic Book"/>
          <w:lang w:val="hu"/>
        </w:rPr>
        <w:t>(elektronikus aláírással vagy AVDH hitelesítéssel ellátva, szkennelve vagy PDF-ben)</w:t>
      </w:r>
    </w:p>
    <w:p w14:paraId="4B9DB7F5" w14:textId="77777777" w:rsidR="00A52A90" w:rsidRPr="002A40DE" w:rsidRDefault="00A52A90" w:rsidP="00A52A90">
      <w:pPr>
        <w:pStyle w:val="Listaszerbekezds"/>
        <w:spacing w:line="259" w:lineRule="auto"/>
        <w:jc w:val="both"/>
        <w:rPr>
          <w:rFonts w:ascii="Franklin Gothic Book" w:hAnsi="Franklin Gothic Book"/>
          <w:lang w:val="hu"/>
        </w:rPr>
      </w:pPr>
    </w:p>
    <w:p w14:paraId="7CA72025" w14:textId="77777777" w:rsidR="00A52A90" w:rsidRDefault="00A52A90" w:rsidP="00A52A90">
      <w:pPr>
        <w:jc w:val="both"/>
        <w:rPr>
          <w:rFonts w:ascii="Franklin Gothic Book" w:hAnsi="Franklin Gothic Book"/>
          <w:lang w:val="hu"/>
        </w:rPr>
      </w:pPr>
    </w:p>
    <w:p w14:paraId="32892C18" w14:textId="55D48513" w:rsidR="00A52A90" w:rsidRDefault="00A52A90" w:rsidP="00A52A90">
      <w:pPr>
        <w:jc w:val="both"/>
        <w:rPr>
          <w:rFonts w:ascii="Franklin Gothic Book" w:hAnsi="Franklin Gothic Book"/>
          <w:lang w:val="hu"/>
        </w:rPr>
      </w:pPr>
      <w:r w:rsidRPr="00DB0744">
        <w:rPr>
          <w:rFonts w:ascii="Franklin Gothic Book" w:hAnsi="Franklin Gothic Book"/>
          <w:lang w:val="hu"/>
        </w:rPr>
        <w:t>Budapest, 202</w:t>
      </w:r>
      <w:r>
        <w:rPr>
          <w:rFonts w:ascii="Franklin Gothic Book" w:hAnsi="Franklin Gothic Book"/>
          <w:lang w:val="hu"/>
        </w:rPr>
        <w:t xml:space="preserve">4. </w:t>
      </w:r>
      <w:r w:rsidR="00CA1955">
        <w:rPr>
          <w:rFonts w:ascii="Franklin Gothic Book" w:hAnsi="Franklin Gothic Book"/>
          <w:lang w:val="hu"/>
        </w:rPr>
        <w:t>július 17</w:t>
      </w:r>
      <w:r>
        <w:rPr>
          <w:rFonts w:ascii="Franklin Gothic Book" w:hAnsi="Franklin Gothic Book"/>
          <w:lang w:val="hu"/>
        </w:rPr>
        <w:t>.</w:t>
      </w:r>
    </w:p>
    <w:p w14:paraId="006CF384" w14:textId="77777777" w:rsidR="00B36E42" w:rsidRPr="00AA3D08" w:rsidRDefault="00B36E42" w:rsidP="001D01C7">
      <w:pPr>
        <w:ind w:right="277"/>
        <w:jc w:val="both"/>
        <w:rPr>
          <w:rFonts w:ascii="Franklin Gothic Book" w:hAnsi="Franklin Gothic Book"/>
          <w:b/>
          <w:bCs/>
          <w:sz w:val="22"/>
          <w:szCs w:val="22"/>
          <w:lang w:val="hu-HU"/>
        </w:rPr>
      </w:pPr>
    </w:p>
    <w:p w14:paraId="6EC6ACEC" w14:textId="77777777" w:rsidR="00B36E42" w:rsidRDefault="00B36E42" w:rsidP="00B36E42">
      <w:pPr>
        <w:jc w:val="both"/>
        <w:rPr>
          <w:rFonts w:ascii="Franklin Gothic Book" w:hAnsi="Franklin Gothic Book"/>
          <w:b/>
          <w:bCs/>
          <w:sz w:val="22"/>
          <w:szCs w:val="22"/>
          <w:lang w:val="hu-HU"/>
        </w:rPr>
      </w:pPr>
    </w:p>
    <w:p w14:paraId="56E4CCC0" w14:textId="77777777" w:rsidR="00B36E42" w:rsidRPr="00AA3D08" w:rsidRDefault="00B36E42" w:rsidP="00B36E42">
      <w:pPr>
        <w:jc w:val="both"/>
        <w:rPr>
          <w:rFonts w:ascii="Franklin Gothic Book" w:hAnsi="Franklin Gothic Book"/>
          <w:b/>
          <w:bCs/>
          <w:sz w:val="22"/>
          <w:szCs w:val="22"/>
          <w:lang w:val="hu-HU"/>
        </w:rPr>
      </w:pPr>
    </w:p>
    <w:p w14:paraId="5840E8A0" w14:textId="1B9FB2C4" w:rsidR="009704E6" w:rsidRDefault="006E731B" w:rsidP="006E731B">
      <w:pPr>
        <w:tabs>
          <w:tab w:val="left" w:pos="2772"/>
        </w:tabs>
        <w:rPr>
          <w:rFonts w:ascii="Franklin Gothic Book" w:hAnsi="Franklin Gothic Book"/>
          <w:sz w:val="20"/>
          <w:szCs w:val="20"/>
          <w:lang w:val="hu-HU"/>
        </w:rPr>
      </w:pPr>
      <w:r>
        <w:rPr>
          <w:rFonts w:ascii="Franklin Gothic Book" w:hAnsi="Franklin Gothic Book"/>
          <w:sz w:val="20"/>
          <w:szCs w:val="20"/>
          <w:lang w:val="hu-HU"/>
        </w:rPr>
        <w:tab/>
      </w:r>
    </w:p>
    <w:p w14:paraId="04221BD1" w14:textId="77777777" w:rsidR="001D01C7" w:rsidRPr="001D01C7" w:rsidRDefault="001D01C7" w:rsidP="001D01C7">
      <w:pPr>
        <w:rPr>
          <w:rFonts w:ascii="Franklin Gothic Book" w:hAnsi="Franklin Gothic Book"/>
          <w:sz w:val="20"/>
          <w:szCs w:val="20"/>
          <w:lang w:val="hu-HU"/>
        </w:rPr>
      </w:pPr>
    </w:p>
    <w:p w14:paraId="124F5EF5" w14:textId="77777777" w:rsidR="001D01C7" w:rsidRDefault="001D01C7" w:rsidP="001D01C7">
      <w:pPr>
        <w:rPr>
          <w:rFonts w:ascii="Franklin Gothic Book" w:hAnsi="Franklin Gothic Book"/>
          <w:sz w:val="20"/>
          <w:szCs w:val="20"/>
          <w:lang w:val="hu-HU"/>
        </w:rPr>
      </w:pPr>
    </w:p>
    <w:p w14:paraId="6F3D310E" w14:textId="085678BB" w:rsidR="001D01C7" w:rsidRPr="001D01C7" w:rsidRDefault="001D01C7" w:rsidP="001D01C7">
      <w:pPr>
        <w:ind w:firstLine="720"/>
        <w:rPr>
          <w:rFonts w:ascii="Franklin Gothic Book" w:hAnsi="Franklin Gothic Book"/>
          <w:sz w:val="20"/>
          <w:szCs w:val="20"/>
          <w:lang w:val="hu-HU"/>
        </w:rPr>
      </w:pPr>
    </w:p>
    <w:sectPr w:rsidR="001D01C7" w:rsidRPr="001D01C7" w:rsidSect="0049298D">
      <w:headerReference w:type="even" r:id="rId10"/>
      <w:headerReference w:type="default" r:id="rId11"/>
      <w:footerReference w:type="even" r:id="rId12"/>
      <w:footerReference w:type="default" r:id="rId13"/>
      <w:headerReference w:type="first" r:id="rId14"/>
      <w:footerReference w:type="first" r:id="rId15"/>
      <w:pgSz w:w="11900" w:h="16840"/>
      <w:pgMar w:top="1574" w:right="1417" w:bottom="1417" w:left="1417" w:header="358"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4B51FD" w14:textId="77777777" w:rsidR="004F3C22" w:rsidRDefault="004F3C22" w:rsidP="00887F05">
      <w:r>
        <w:separator/>
      </w:r>
    </w:p>
  </w:endnote>
  <w:endnote w:type="continuationSeparator" w:id="0">
    <w:p w14:paraId="69739351" w14:textId="77777777" w:rsidR="004F3C22" w:rsidRDefault="004F3C22" w:rsidP="00887F05">
      <w:r>
        <w:continuationSeparator/>
      </w:r>
    </w:p>
  </w:endnote>
  <w:endnote w:type="continuationNotice" w:id="1">
    <w:p w14:paraId="7A005CB1" w14:textId="77777777" w:rsidR="004F3C22" w:rsidRDefault="004F3C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ropolis">
    <w:panose1 w:val="00000500000000000000"/>
    <w:charset w:val="00"/>
    <w:family w:val="modern"/>
    <w:notTrueType/>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Times">
    <w:altName w:val="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Metropolis Extra Light">
    <w:panose1 w:val="00000500000000000000"/>
    <w:charset w:val="00"/>
    <w:family w:val="modern"/>
    <w:notTrueType/>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AF8B4" w14:textId="77777777" w:rsidR="00887F05" w:rsidRDefault="00887F05">
    <w:pPr>
      <w:pStyle w:val="llb"/>
      <w:framePr w:wrap="none"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7AC405AD" w14:textId="77777777" w:rsidR="00887F05" w:rsidRDefault="00887F05">
    <w:pPr>
      <w:pStyle w:val="llb"/>
      <w:framePr w:wrap="none"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4D1ABA74" w14:textId="77777777" w:rsidR="00887F05" w:rsidRDefault="00887F05" w:rsidP="00887F05">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B550D" w14:textId="58F455B2" w:rsidR="001A0ECD" w:rsidRPr="001A0ECD" w:rsidRDefault="00A85D5A" w:rsidP="00A85D5A">
    <w:pPr>
      <w:pStyle w:val="lfej"/>
      <w:spacing w:before="240" w:after="80"/>
      <w:rPr>
        <w:rFonts w:ascii="Metropolis Extra Light" w:hAnsi="Metropolis Extra Light"/>
        <w:i/>
        <w:iCs/>
        <w:color w:val="0084F4"/>
      </w:rPr>
    </w:pPr>
    <w:r w:rsidRPr="00780182">
      <w:rPr>
        <w:rFonts w:ascii="Book Antiqua" w:hAnsi="Book Antiqua"/>
        <w:noProof/>
        <w:sz w:val="18"/>
        <w:szCs w:val="18"/>
        <w:lang w:val="hu-HU" w:eastAsia="hu-HU"/>
      </w:rPr>
      <mc:AlternateContent>
        <mc:Choice Requires="wps">
          <w:drawing>
            <wp:anchor distT="45720" distB="45720" distL="114300" distR="114300" simplePos="0" relativeHeight="251658247" behindDoc="0" locked="0" layoutInCell="1" allowOverlap="1" wp14:anchorId="33B09B89" wp14:editId="77614046">
              <wp:simplePos x="0" y="0"/>
              <wp:positionH relativeFrom="column">
                <wp:posOffset>-434975</wp:posOffset>
              </wp:positionH>
              <wp:positionV relativeFrom="paragraph">
                <wp:posOffset>-125095</wp:posOffset>
              </wp:positionV>
              <wp:extent cx="3947160" cy="419100"/>
              <wp:effectExtent l="0" t="0" r="0" b="0"/>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7160" cy="419100"/>
                      </a:xfrm>
                      <a:prstGeom prst="rect">
                        <a:avLst/>
                      </a:prstGeom>
                      <a:solidFill>
                        <a:srgbClr val="FFFFFF"/>
                      </a:solidFill>
                      <a:ln w="9525">
                        <a:noFill/>
                        <a:miter lim="800000"/>
                        <a:headEnd/>
                        <a:tailEnd/>
                      </a:ln>
                    </wps:spPr>
                    <wps:txbx>
                      <w:txbxContent>
                        <w:p w14:paraId="4BB47C60" w14:textId="49BB6B5A" w:rsidR="00780182" w:rsidRPr="00482558" w:rsidRDefault="00780182">
                          <w:pPr>
                            <w:rPr>
                              <w:lang w:val="hu-H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B09B89" id="_x0000_t202" coordsize="21600,21600" o:spt="202" path="m,l,21600r21600,l21600,xe">
              <v:stroke joinstyle="miter"/>
              <v:path gradientshapeok="t" o:connecttype="rect"/>
            </v:shapetype>
            <v:shape id="Szövegdoboz 2" o:spid="_x0000_s1026" type="#_x0000_t202" style="position:absolute;margin-left:-34.25pt;margin-top:-9.85pt;width:310.8pt;height:33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" stroked="f">
              <v:textbox>
                <w:txbxContent>
                  <w:p w14:paraId="4BB47C60" w14:textId="49BB6B5A" w:rsidR="00780182" w:rsidRPr="00482558" w:rsidRDefault="00780182">
                    <w:pPr>
                      <w:rPr>
                        <w:lang w:val="hu-HU"/>
                      </w:rPr>
                    </w:pPr>
                  </w:p>
                </w:txbxContent>
              </v:textbox>
              <w10:wrap type="square"/>
            </v:shape>
          </w:pict>
        </mc:Fallback>
      </mc:AlternateContent>
    </w:r>
    <w:r w:rsidRPr="00680762">
      <w:rPr>
        <w:rFonts w:ascii="Book Antiqua" w:hAnsi="Book Antiqua"/>
        <w:noProof/>
        <w:sz w:val="18"/>
        <w:szCs w:val="18"/>
        <w:lang w:val="hu-HU" w:eastAsia="hu-HU"/>
      </w:rPr>
      <mc:AlternateContent>
        <mc:Choice Requires="wps">
          <w:drawing>
            <wp:anchor distT="45720" distB="45720" distL="114300" distR="114300" simplePos="0" relativeHeight="251658243" behindDoc="0" locked="0" layoutInCell="1" allowOverlap="1" wp14:anchorId="5514698B" wp14:editId="6FF305CB">
              <wp:simplePos x="0" y="0"/>
              <wp:positionH relativeFrom="margin">
                <wp:posOffset>4860925</wp:posOffset>
              </wp:positionH>
              <wp:positionV relativeFrom="paragraph">
                <wp:posOffset>-264160</wp:posOffset>
              </wp:positionV>
              <wp:extent cx="1270000" cy="368300"/>
              <wp:effectExtent l="0" t="0" r="6350" b="0"/>
              <wp:wrapSquare wrapText="bothSides"/>
              <wp:docPr id="1622860695"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0" cy="368300"/>
                      </a:xfrm>
                      <a:prstGeom prst="rect">
                        <a:avLst/>
                      </a:prstGeom>
                      <a:solidFill>
                        <a:srgbClr val="FFFFFF"/>
                      </a:solidFill>
                      <a:ln w="9525">
                        <a:noFill/>
                        <a:miter lim="800000"/>
                        <a:headEnd/>
                        <a:tailEnd/>
                      </a:ln>
                    </wps:spPr>
                    <wps:txbx>
                      <w:txbxContent>
                        <w:p w14:paraId="23572DE6" w14:textId="04E6FEAA" w:rsidR="00680762" w:rsidRDefault="00680762">
                          <w:r>
                            <w:t> </w:t>
                          </w:r>
                          <w:hyperlink r:id="rId1" w:history="1">
                            <w:r w:rsidRPr="00680762">
                              <w:rPr>
                                <w:rStyle w:val="Hiperhivatkozs"/>
                                <w:rFonts w:ascii="Book Antiqua" w:hAnsi="Book Antiqua"/>
                                <w:sz w:val="18"/>
                                <w:szCs w:val="18"/>
                              </w:rPr>
                              <w:t>www.svajcialap.hu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14698B" id="_x0000_s1027" type="#_x0000_t202" style="position:absolute;margin-left:382.75pt;margin-top:-20.8pt;width:100pt;height:29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" stroked="f">
              <v:textbox>
                <w:txbxContent>
                  <w:p w14:paraId="23572DE6" w14:textId="04E6FEAA" w:rsidR="00680762" w:rsidRDefault="00680762">
                    <w:r>
                      <w:t> </w:t>
                    </w:r>
                    <w:hyperlink r:id="rId2" w:history="1">
                      <w:r w:rsidRPr="00680762">
                        <w:rPr>
                          <w:rStyle w:val="Hiperhivatkozs"/>
                          <w:rFonts w:ascii="Book Antiqua" w:hAnsi="Book Antiqua"/>
                          <w:sz w:val="18"/>
                          <w:szCs w:val="18"/>
                        </w:rPr>
                        <w:t>www.svajcialap.hu</w:t>
                      </w:r>
                    </w:hyperlink>
                  </w:p>
                </w:txbxContent>
              </v:textbox>
              <w10:wrap type="square" anchorx="margin"/>
            </v:shape>
          </w:pict>
        </mc:Fallback>
      </mc:AlternateContent>
    </w:r>
    <w:r w:rsidRPr="00680762">
      <w:rPr>
        <w:rFonts w:ascii="Book Antiqua" w:hAnsi="Book Antiqua"/>
        <w:noProof/>
        <w:sz w:val="18"/>
        <w:szCs w:val="18"/>
        <w:lang w:val="hu-HU" w:eastAsia="hu-HU"/>
      </w:rPr>
      <mc:AlternateContent>
        <mc:Choice Requires="wps">
          <w:drawing>
            <wp:anchor distT="45720" distB="45720" distL="114300" distR="114300" simplePos="0" relativeHeight="251658244" behindDoc="0" locked="0" layoutInCell="1" allowOverlap="1" wp14:anchorId="3DEE8D92" wp14:editId="5F1EF165">
              <wp:simplePos x="0" y="0"/>
              <wp:positionH relativeFrom="page">
                <wp:posOffset>5722620</wp:posOffset>
              </wp:positionH>
              <wp:positionV relativeFrom="paragraph">
                <wp:posOffset>28575</wp:posOffset>
              </wp:positionV>
              <wp:extent cx="1379220" cy="273050"/>
              <wp:effectExtent l="0" t="0" r="0" b="0"/>
              <wp:wrapSquare wrapText="bothSides"/>
              <wp:docPr id="56612722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9220" cy="273050"/>
                      </a:xfrm>
                      <a:prstGeom prst="rect">
                        <a:avLst/>
                      </a:prstGeom>
                      <a:solidFill>
                        <a:srgbClr val="FFFFFF"/>
                      </a:solidFill>
                      <a:ln w="9525">
                        <a:noFill/>
                        <a:miter lim="800000"/>
                        <a:headEnd/>
                        <a:tailEnd/>
                      </a:ln>
                    </wps:spPr>
                    <wps:txbx>
                      <w:txbxContent>
                        <w:p w14:paraId="5941811A" w14:textId="2B840AD5" w:rsidR="00680762" w:rsidRDefault="00680762" w:rsidP="00A85D5A">
                          <w:pPr>
                            <w:jc w:val="both"/>
                          </w:pPr>
                          <w:r>
                            <w:rPr>
                              <w:rFonts w:ascii="Book Antiqua" w:hAnsi="Book Antiqua"/>
                            </w:rPr>
                            <w:tab/>
                          </w:r>
                          <w:r w:rsidRPr="00680762">
                            <w:rPr>
                              <w:rFonts w:ascii="Book Antiqua" w:hAnsi="Book Antiqua"/>
                              <w:sz w:val="18"/>
                              <w:szCs w:val="18"/>
                            </w:rPr>
                            <w:t>@svajcialap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EE8D92" id="_x0000_s1028" type="#_x0000_t202" style="position:absolute;margin-left:450.6pt;margin-top:2.25pt;width:108.6pt;height:21.5pt;z-index:25165824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" stroked="f">
              <v:textbox>
                <w:txbxContent>
                  <w:p w14:paraId="5941811A" w14:textId="2B840AD5" w:rsidR="00680762" w:rsidRDefault="00680762" w:rsidP="00A85D5A">
                    <w:pPr>
                      <w:jc w:val="both"/>
                    </w:pPr>
                    <w:r>
                      <w:rPr>
                        <w:rFonts w:ascii="Book Antiqua" w:hAnsi="Book Antiqua"/>
                      </w:rPr>
                      <w:tab/>
                    </w:r>
                    <w:r w:rsidRPr="00680762">
                      <w:rPr>
                        <w:rFonts w:ascii="Book Antiqua" w:hAnsi="Book Antiqua"/>
                        <w:sz w:val="18"/>
                        <w:szCs w:val="18"/>
                      </w:rPr>
                      <w:t>@svajcialap</w:t>
                    </w:r>
                  </w:p>
                </w:txbxContent>
              </v:textbox>
              <w10:wrap type="square" anchorx="page"/>
            </v:shape>
          </w:pict>
        </mc:Fallback>
      </mc:AlternateContent>
    </w:r>
    <w:r>
      <w:rPr>
        <w:noProof/>
        <w:lang w:val="hu-HU" w:eastAsia="hu-HU"/>
      </w:rPr>
      <w:drawing>
        <wp:anchor distT="0" distB="0" distL="114300" distR="114300" simplePos="0" relativeHeight="251658246" behindDoc="0" locked="0" layoutInCell="1" allowOverlap="1" wp14:anchorId="3BDC2FDB" wp14:editId="1C9EECE3">
          <wp:simplePos x="0" y="0"/>
          <wp:positionH relativeFrom="column">
            <wp:posOffset>4758055</wp:posOffset>
          </wp:positionH>
          <wp:positionV relativeFrom="paragraph">
            <wp:posOffset>30480</wp:posOffset>
          </wp:positionV>
          <wp:extent cx="234950" cy="234950"/>
          <wp:effectExtent l="0" t="0" r="0" b="0"/>
          <wp:wrapSquare wrapText="bothSides"/>
          <wp:docPr id="85049671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anchor>
      </w:drawing>
    </w:r>
    <w:r>
      <w:rPr>
        <w:noProof/>
        <w:lang w:val="hu-HU" w:eastAsia="hu-HU"/>
      </w:rPr>
      <w:drawing>
        <wp:anchor distT="0" distB="0" distL="114300" distR="114300" simplePos="0" relativeHeight="251658245" behindDoc="0" locked="0" layoutInCell="1" allowOverlap="1" wp14:anchorId="59D01E2D" wp14:editId="68DC64CD">
          <wp:simplePos x="0" y="0"/>
          <wp:positionH relativeFrom="column">
            <wp:posOffset>5050155</wp:posOffset>
          </wp:positionH>
          <wp:positionV relativeFrom="paragraph">
            <wp:posOffset>29210</wp:posOffset>
          </wp:positionV>
          <wp:extent cx="234950" cy="234950"/>
          <wp:effectExtent l="0" t="0" r="0" b="0"/>
          <wp:wrapSquare wrapText="bothSides"/>
          <wp:docPr id="1806247363"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anchor>
      </w:drawing>
    </w:r>
    <w:r w:rsidR="00680762">
      <w:rPr>
        <w:rFonts w:ascii="Book Antiqua" w:hAnsi="Book Antiqu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AA6E1" w14:textId="77777777" w:rsidR="00EE2D30" w:rsidRDefault="00EE2D3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46B322" w14:textId="77777777" w:rsidR="004F3C22" w:rsidRDefault="004F3C22" w:rsidP="00887F05">
      <w:bookmarkStart w:id="0" w:name="_Hlk135292898"/>
      <w:bookmarkEnd w:id="0"/>
      <w:r>
        <w:separator/>
      </w:r>
    </w:p>
  </w:footnote>
  <w:footnote w:type="continuationSeparator" w:id="0">
    <w:p w14:paraId="0BDE2219" w14:textId="77777777" w:rsidR="004F3C22" w:rsidRDefault="004F3C22" w:rsidP="00887F05">
      <w:r>
        <w:continuationSeparator/>
      </w:r>
    </w:p>
  </w:footnote>
  <w:footnote w:type="continuationNotice" w:id="1">
    <w:p w14:paraId="0F849BE2" w14:textId="77777777" w:rsidR="004F3C22" w:rsidRDefault="004F3C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6C378" w14:textId="77777777" w:rsidR="00EE2D30" w:rsidRDefault="00EE2D30">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EB862" w14:textId="0C3FD667" w:rsidR="006E731B" w:rsidRDefault="00680762" w:rsidP="00F428FC">
    <w:pPr>
      <w:pStyle w:val="lfej"/>
      <w:spacing w:after="80"/>
    </w:pPr>
    <w:r>
      <w:rPr>
        <w:noProof/>
        <w:lang w:val="hu-HU" w:eastAsia="hu-HU"/>
      </w:rPr>
      <w:drawing>
        <wp:anchor distT="0" distB="0" distL="114300" distR="114300" simplePos="0" relativeHeight="251658242" behindDoc="0" locked="0" layoutInCell="1" allowOverlap="1" wp14:anchorId="369D45D0" wp14:editId="7464E615">
          <wp:simplePos x="0" y="0"/>
          <wp:positionH relativeFrom="column">
            <wp:posOffset>4989195</wp:posOffset>
          </wp:positionH>
          <wp:positionV relativeFrom="paragraph">
            <wp:posOffset>202565</wp:posOffset>
          </wp:positionV>
          <wp:extent cx="1047750" cy="390525"/>
          <wp:effectExtent l="0" t="0" r="0" b="9525"/>
          <wp:wrapSquare wrapText="bothSides"/>
          <wp:docPr id="1420310023" name="Kép 1420310023" descr="A képen Grafika, Grafikus tervezés, képernyőkép, Betűtípu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310023" name="Kép 1420310023" descr="A képen Grafika, Grafikus tervezés, képernyőkép, Betűtípus látható&#10;&#10;Automatikusan generált leírás"/>
                  <pic:cNvPicPr/>
                </pic:nvPicPr>
                <pic:blipFill>
                  <a:blip r:embed="rId1">
                    <a:extLst>
                      <a:ext uri="{28A0092B-C50C-407E-A947-70E740481C1C}">
                        <a14:useLocalDpi xmlns:a14="http://schemas.microsoft.com/office/drawing/2010/main" val="0"/>
                      </a:ext>
                    </a:extLst>
                  </a:blip>
                  <a:stretch>
                    <a:fillRect/>
                  </a:stretch>
                </pic:blipFill>
                <pic:spPr>
                  <a:xfrm>
                    <a:off x="0" y="0"/>
                    <a:ext cx="1047750" cy="390525"/>
                  </a:xfrm>
                  <a:prstGeom prst="rect">
                    <a:avLst/>
                  </a:prstGeom>
                </pic:spPr>
              </pic:pic>
            </a:graphicData>
          </a:graphic>
          <wp14:sizeRelH relativeFrom="margin">
            <wp14:pctWidth>0</wp14:pctWidth>
          </wp14:sizeRelH>
          <wp14:sizeRelV relativeFrom="margin">
            <wp14:pctHeight>0</wp14:pctHeight>
          </wp14:sizeRelV>
        </wp:anchor>
      </w:drawing>
    </w:r>
    <w:r>
      <w:rPr>
        <w:noProof/>
        <w:lang w:val="hu-HU" w:eastAsia="hu-HU"/>
      </w:rPr>
      <w:drawing>
        <wp:anchor distT="0" distB="0" distL="114300" distR="114300" simplePos="0" relativeHeight="251658240" behindDoc="0" locked="0" layoutInCell="1" allowOverlap="1" wp14:anchorId="1D77D7DA" wp14:editId="0DB23B44">
          <wp:simplePos x="0" y="0"/>
          <wp:positionH relativeFrom="column">
            <wp:posOffset>-396875</wp:posOffset>
          </wp:positionH>
          <wp:positionV relativeFrom="paragraph">
            <wp:posOffset>126365</wp:posOffset>
          </wp:positionV>
          <wp:extent cx="2198370" cy="607695"/>
          <wp:effectExtent l="0" t="0" r="0" b="1905"/>
          <wp:wrapSquare wrapText="bothSides"/>
          <wp:docPr id="1532732600"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8370" cy="6076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28FC" w:rsidRPr="00F428FC">
      <w:rPr>
        <w:noProof/>
        <w:lang w:val="hu-HU" w:eastAsia="hu-HU"/>
      </w:rPr>
      <w:drawing>
        <wp:anchor distT="0" distB="0" distL="114300" distR="114300" simplePos="0" relativeHeight="251658241" behindDoc="0" locked="0" layoutInCell="1" allowOverlap="1" wp14:anchorId="3B01FE08" wp14:editId="0D6EA807">
          <wp:simplePos x="0" y="0"/>
          <wp:positionH relativeFrom="column">
            <wp:posOffset>2611755</wp:posOffset>
          </wp:positionH>
          <wp:positionV relativeFrom="paragraph">
            <wp:posOffset>-68580</wp:posOffset>
          </wp:positionV>
          <wp:extent cx="819150" cy="836930"/>
          <wp:effectExtent l="0" t="0" r="0" b="1270"/>
          <wp:wrapSquare wrapText="bothSides"/>
          <wp:docPr id="170077362"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ép 6"/>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819150" cy="836930"/>
                  </a:xfrm>
                  <a:prstGeom prst="rect">
                    <a:avLst/>
                  </a:prstGeom>
                </pic:spPr>
              </pic:pic>
            </a:graphicData>
          </a:graphic>
          <wp14:sizeRelH relativeFrom="margin">
            <wp14:pctWidth>0</wp14:pctWidth>
          </wp14:sizeRelH>
          <wp14:sizeRelV relativeFrom="margin">
            <wp14:pctHeight>0</wp14:pctHeight>
          </wp14:sizeRelV>
        </wp:anchor>
      </w:drawing>
    </w:r>
  </w:p>
  <w:tbl>
    <w:tblPr>
      <w:tblStyle w:val="Rcsostblzat"/>
      <w:tblW w:w="10286" w:type="dxa"/>
      <w:tblInd w:w="-607" w:type="dxa"/>
      <w:tblBorders>
        <w:top w:val="none" w:sz="0" w:space="0" w:color="auto"/>
        <w:left w:val="none" w:sz="0" w:space="0" w:color="auto"/>
        <w:bottom w:val="single" w:sz="8" w:space="0" w:color="2A79F7"/>
        <w:right w:val="none" w:sz="0" w:space="0" w:color="auto"/>
        <w:insideH w:val="none" w:sz="0" w:space="0" w:color="auto"/>
        <w:insideV w:val="none" w:sz="0" w:space="0" w:color="auto"/>
      </w:tblBorders>
      <w:tblLook w:val="04A0" w:firstRow="1" w:lastRow="0" w:firstColumn="1" w:lastColumn="0" w:noHBand="0" w:noVBand="1"/>
    </w:tblPr>
    <w:tblGrid>
      <w:gridCol w:w="10286"/>
    </w:tblGrid>
    <w:tr w:rsidR="00BF21BD" w14:paraId="58FDD444" w14:textId="77777777" w:rsidTr="00F428FC">
      <w:trPr>
        <w:trHeight w:val="42"/>
      </w:trPr>
      <w:tc>
        <w:tcPr>
          <w:tcW w:w="10286" w:type="dxa"/>
        </w:tcPr>
        <w:p w14:paraId="23AC73A0" w14:textId="00FA8C78" w:rsidR="006E731B" w:rsidRPr="00F428FC" w:rsidRDefault="006E731B" w:rsidP="006E731B">
          <w:pPr>
            <w:pStyle w:val="lfej"/>
            <w:spacing w:after="80"/>
            <w:rPr>
              <w:rFonts w:ascii="Book Antiqua" w:hAnsi="Book Antiqua"/>
              <w:sz w:val="21"/>
              <w:szCs w:val="21"/>
            </w:rPr>
          </w:pPr>
        </w:p>
      </w:tc>
    </w:tr>
  </w:tbl>
  <w:p w14:paraId="1CC51DD4" w14:textId="7AF139C2" w:rsidR="00887F05" w:rsidRDefault="00887F05" w:rsidP="00887F05">
    <w:pPr>
      <w:pStyle w:val="lfej"/>
      <w:ind w:left="-56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2F855" w14:textId="77777777" w:rsidR="00EE2D30" w:rsidRDefault="00EE2D3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1C7965"/>
    <w:multiLevelType w:val="hybridMultilevel"/>
    <w:tmpl w:val="70A84D8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F8D7FB0"/>
    <w:multiLevelType w:val="hybridMultilevel"/>
    <w:tmpl w:val="33DAAFAE"/>
    <w:lvl w:ilvl="0" w:tplc="8E90A9D0">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A236337"/>
    <w:multiLevelType w:val="hybridMultilevel"/>
    <w:tmpl w:val="268C2F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6DE3C17"/>
    <w:multiLevelType w:val="hybridMultilevel"/>
    <w:tmpl w:val="FE246B3E"/>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580E50EC"/>
    <w:multiLevelType w:val="hybridMultilevel"/>
    <w:tmpl w:val="8BEA02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8F02E0E"/>
    <w:multiLevelType w:val="hybridMultilevel"/>
    <w:tmpl w:val="5B8EDBF6"/>
    <w:lvl w:ilvl="0" w:tplc="0E0E8CF0">
      <w:start w:val="1"/>
      <w:numFmt w:val="decimal"/>
      <w:lvlText w:val="%1."/>
      <w:lvlJc w:val="left"/>
      <w:pPr>
        <w:ind w:left="720" w:hanging="360"/>
      </w:pPr>
      <w:rPr>
        <w:rFonts w:hint="default"/>
        <w:b/>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6FA73141"/>
    <w:multiLevelType w:val="hybridMultilevel"/>
    <w:tmpl w:val="96DE48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77490449">
    <w:abstractNumId w:val="3"/>
  </w:num>
  <w:num w:numId="2" w16cid:durableId="251402087">
    <w:abstractNumId w:val="0"/>
  </w:num>
  <w:num w:numId="3" w16cid:durableId="219098203">
    <w:abstractNumId w:val="5"/>
  </w:num>
  <w:num w:numId="4" w16cid:durableId="683552445">
    <w:abstractNumId w:val="1"/>
  </w:num>
  <w:num w:numId="5" w16cid:durableId="362563900">
    <w:abstractNumId w:val="2"/>
  </w:num>
  <w:num w:numId="6" w16cid:durableId="1505246187">
    <w:abstractNumId w:val="6"/>
  </w:num>
  <w:num w:numId="7" w16cid:durableId="14792278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F05"/>
    <w:rsid w:val="0000338B"/>
    <w:rsid w:val="0000626A"/>
    <w:rsid w:val="00012051"/>
    <w:rsid w:val="00012507"/>
    <w:rsid w:val="000264DF"/>
    <w:rsid w:val="0002651F"/>
    <w:rsid w:val="0003357B"/>
    <w:rsid w:val="00070A47"/>
    <w:rsid w:val="00080EB5"/>
    <w:rsid w:val="00096983"/>
    <w:rsid w:val="000C1F4F"/>
    <w:rsid w:val="0012376E"/>
    <w:rsid w:val="00133A66"/>
    <w:rsid w:val="001375EB"/>
    <w:rsid w:val="00137D89"/>
    <w:rsid w:val="00152487"/>
    <w:rsid w:val="00180F2E"/>
    <w:rsid w:val="0018318A"/>
    <w:rsid w:val="001847B7"/>
    <w:rsid w:val="001A0ECD"/>
    <w:rsid w:val="001B4795"/>
    <w:rsid w:val="001D01C7"/>
    <w:rsid w:val="001E692B"/>
    <w:rsid w:val="00211BC8"/>
    <w:rsid w:val="00251B00"/>
    <w:rsid w:val="00260305"/>
    <w:rsid w:val="00262536"/>
    <w:rsid w:val="002E7280"/>
    <w:rsid w:val="003207AD"/>
    <w:rsid w:val="00341E7C"/>
    <w:rsid w:val="00355CD7"/>
    <w:rsid w:val="003901EC"/>
    <w:rsid w:val="003C6327"/>
    <w:rsid w:val="003D180B"/>
    <w:rsid w:val="00402C20"/>
    <w:rsid w:val="00413109"/>
    <w:rsid w:val="00415DD7"/>
    <w:rsid w:val="0044459D"/>
    <w:rsid w:val="00482558"/>
    <w:rsid w:val="00490061"/>
    <w:rsid w:val="0049298D"/>
    <w:rsid w:val="004A21BA"/>
    <w:rsid w:val="004B4D0D"/>
    <w:rsid w:val="004C41BB"/>
    <w:rsid w:val="004F3C22"/>
    <w:rsid w:val="00514E9F"/>
    <w:rsid w:val="00516AE3"/>
    <w:rsid w:val="00545237"/>
    <w:rsid w:val="00580C6C"/>
    <w:rsid w:val="005B67E3"/>
    <w:rsid w:val="005C37BF"/>
    <w:rsid w:val="005C3E2D"/>
    <w:rsid w:val="005D1565"/>
    <w:rsid w:val="005D572E"/>
    <w:rsid w:val="005F524A"/>
    <w:rsid w:val="006215A0"/>
    <w:rsid w:val="0062610C"/>
    <w:rsid w:val="006374FC"/>
    <w:rsid w:val="00666520"/>
    <w:rsid w:val="0067329F"/>
    <w:rsid w:val="00680762"/>
    <w:rsid w:val="0068166C"/>
    <w:rsid w:val="006A79B9"/>
    <w:rsid w:val="006A7E52"/>
    <w:rsid w:val="006C5B01"/>
    <w:rsid w:val="006E0BD5"/>
    <w:rsid w:val="006E30BB"/>
    <w:rsid w:val="006E731B"/>
    <w:rsid w:val="006F50C0"/>
    <w:rsid w:val="00705013"/>
    <w:rsid w:val="007527E6"/>
    <w:rsid w:val="00780182"/>
    <w:rsid w:val="007B2687"/>
    <w:rsid w:val="007E2D03"/>
    <w:rsid w:val="007F7066"/>
    <w:rsid w:val="0083166C"/>
    <w:rsid w:val="00841B0A"/>
    <w:rsid w:val="0084248B"/>
    <w:rsid w:val="00846E93"/>
    <w:rsid w:val="00850407"/>
    <w:rsid w:val="00857033"/>
    <w:rsid w:val="00861A4A"/>
    <w:rsid w:val="00886893"/>
    <w:rsid w:val="00887F05"/>
    <w:rsid w:val="008A4743"/>
    <w:rsid w:val="0091205A"/>
    <w:rsid w:val="00924E66"/>
    <w:rsid w:val="00930465"/>
    <w:rsid w:val="009429DA"/>
    <w:rsid w:val="0094646B"/>
    <w:rsid w:val="009704E6"/>
    <w:rsid w:val="00996337"/>
    <w:rsid w:val="009A2FA3"/>
    <w:rsid w:val="009B39E1"/>
    <w:rsid w:val="009C341D"/>
    <w:rsid w:val="009F37CF"/>
    <w:rsid w:val="00A331CB"/>
    <w:rsid w:val="00A52A90"/>
    <w:rsid w:val="00A64AAD"/>
    <w:rsid w:val="00A85D5A"/>
    <w:rsid w:val="00A91E2A"/>
    <w:rsid w:val="00AB140F"/>
    <w:rsid w:val="00AD3C7A"/>
    <w:rsid w:val="00B2209D"/>
    <w:rsid w:val="00B36E42"/>
    <w:rsid w:val="00B67386"/>
    <w:rsid w:val="00B7685D"/>
    <w:rsid w:val="00B9064C"/>
    <w:rsid w:val="00BB502C"/>
    <w:rsid w:val="00BE5210"/>
    <w:rsid w:val="00BE7143"/>
    <w:rsid w:val="00BF21BD"/>
    <w:rsid w:val="00C0055C"/>
    <w:rsid w:val="00C7506C"/>
    <w:rsid w:val="00C81290"/>
    <w:rsid w:val="00C90209"/>
    <w:rsid w:val="00C914DC"/>
    <w:rsid w:val="00CA1955"/>
    <w:rsid w:val="00CD731C"/>
    <w:rsid w:val="00D17B6D"/>
    <w:rsid w:val="00D32E0A"/>
    <w:rsid w:val="00D452E9"/>
    <w:rsid w:val="00D55CC6"/>
    <w:rsid w:val="00D723B6"/>
    <w:rsid w:val="00D767A4"/>
    <w:rsid w:val="00D9078A"/>
    <w:rsid w:val="00DA3891"/>
    <w:rsid w:val="00E00610"/>
    <w:rsid w:val="00E3143A"/>
    <w:rsid w:val="00E50EAE"/>
    <w:rsid w:val="00E60D45"/>
    <w:rsid w:val="00EA29A1"/>
    <w:rsid w:val="00EA64EB"/>
    <w:rsid w:val="00EC194E"/>
    <w:rsid w:val="00ED56C0"/>
    <w:rsid w:val="00EE12CB"/>
    <w:rsid w:val="00EE2D30"/>
    <w:rsid w:val="00EE517F"/>
    <w:rsid w:val="00F428FC"/>
    <w:rsid w:val="00F872AE"/>
    <w:rsid w:val="00F97D6A"/>
    <w:rsid w:val="00FD0470"/>
    <w:rsid w:val="00FD29C6"/>
    <w:rsid w:val="00FF1CF4"/>
    <w:rsid w:val="00FF3C8D"/>
    <w:rsid w:val="00FF55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7BE53"/>
  <w14:defaultImageDpi w14:val="32767"/>
  <w15:chartTrackingRefBased/>
  <w15:docId w15:val="{5D6C61F1-CCED-4E41-A612-C37ABC5A9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E30B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87F05"/>
    <w:pPr>
      <w:tabs>
        <w:tab w:val="center" w:pos="4536"/>
        <w:tab w:val="right" w:pos="9072"/>
      </w:tabs>
    </w:pPr>
  </w:style>
  <w:style w:type="character" w:customStyle="1" w:styleId="lfejChar">
    <w:name w:val="Élőfej Char"/>
    <w:basedOn w:val="Bekezdsalapbettpusa"/>
    <w:link w:val="lfej"/>
    <w:uiPriority w:val="99"/>
    <w:rsid w:val="00887F05"/>
  </w:style>
  <w:style w:type="paragraph" w:styleId="llb">
    <w:name w:val="footer"/>
    <w:basedOn w:val="Norml"/>
    <w:link w:val="llbChar"/>
    <w:uiPriority w:val="99"/>
    <w:unhideWhenUsed/>
    <w:rsid w:val="00887F05"/>
    <w:pPr>
      <w:tabs>
        <w:tab w:val="center" w:pos="4536"/>
        <w:tab w:val="right" w:pos="9072"/>
      </w:tabs>
    </w:pPr>
  </w:style>
  <w:style w:type="character" w:customStyle="1" w:styleId="llbChar">
    <w:name w:val="Élőláb Char"/>
    <w:basedOn w:val="Bekezdsalapbettpusa"/>
    <w:link w:val="llb"/>
    <w:uiPriority w:val="99"/>
    <w:rsid w:val="00887F05"/>
  </w:style>
  <w:style w:type="table" w:styleId="Rcsostblzat">
    <w:name w:val="Table Grid"/>
    <w:basedOn w:val="Normltblzat"/>
    <w:uiPriority w:val="39"/>
    <w:rsid w:val="00887F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887F05"/>
    <w:rPr>
      <w:color w:val="0563C1" w:themeColor="hyperlink"/>
      <w:u w:val="single"/>
    </w:rPr>
  </w:style>
  <w:style w:type="character" w:styleId="Oldalszm">
    <w:name w:val="page number"/>
    <w:basedOn w:val="Bekezdsalapbettpusa"/>
    <w:uiPriority w:val="99"/>
    <w:semiHidden/>
    <w:unhideWhenUsed/>
    <w:rsid w:val="00887F05"/>
  </w:style>
  <w:style w:type="paragraph" w:customStyle="1" w:styleId="p1">
    <w:name w:val="p1"/>
    <w:basedOn w:val="Norml"/>
    <w:rsid w:val="00887F05"/>
    <w:pPr>
      <w:spacing w:line="330" w:lineRule="atLeast"/>
    </w:pPr>
    <w:rPr>
      <w:rFonts w:ascii="Metropolis" w:hAnsi="Metropolis" w:cs="Times New Roman"/>
      <w:color w:val="16274E"/>
      <w:sz w:val="15"/>
      <w:szCs w:val="15"/>
      <w:lang w:eastAsia="en-GB"/>
    </w:rPr>
  </w:style>
  <w:style w:type="character" w:customStyle="1" w:styleId="apple-converted-space">
    <w:name w:val="apple-converted-space"/>
    <w:basedOn w:val="Bekezdsalapbettpusa"/>
    <w:rsid w:val="00887F05"/>
  </w:style>
  <w:style w:type="paragraph" w:styleId="Listaszerbekezds">
    <w:name w:val="List Paragraph"/>
    <w:basedOn w:val="Norml"/>
    <w:uiPriority w:val="34"/>
    <w:qFormat/>
    <w:rsid w:val="006215A0"/>
    <w:pPr>
      <w:ind w:left="720"/>
      <w:contextualSpacing/>
    </w:pPr>
  </w:style>
  <w:style w:type="paragraph" w:styleId="NormlWeb">
    <w:name w:val="Normal (Web)"/>
    <w:basedOn w:val="Norml"/>
    <w:uiPriority w:val="99"/>
    <w:unhideWhenUsed/>
    <w:rsid w:val="00A52A90"/>
    <w:pPr>
      <w:spacing w:before="100" w:beforeAutospacing="1" w:after="100" w:afterAutospacing="1"/>
    </w:pPr>
    <w:rPr>
      <w:rFonts w:ascii="Times New Roman" w:eastAsia="Times New Roman" w:hAnsi="Times New Roman" w:cs="Times New Roman"/>
      <w:lang w:val="hu-HU" w:eastAsia="hu-HU"/>
    </w:rPr>
  </w:style>
  <w:style w:type="character" w:customStyle="1" w:styleId="DefaultChar">
    <w:name w:val="Default Char"/>
    <w:basedOn w:val="Bekezdsalapbettpusa"/>
    <w:link w:val="Default"/>
    <w:locked/>
    <w:rsid w:val="00A52A90"/>
    <w:rPr>
      <w:rFonts w:ascii="Verdana" w:hAnsi="Verdana"/>
      <w:color w:val="000000"/>
    </w:rPr>
  </w:style>
  <w:style w:type="paragraph" w:customStyle="1" w:styleId="Default">
    <w:name w:val="Default"/>
    <w:basedOn w:val="Norml"/>
    <w:link w:val="DefaultChar"/>
    <w:rsid w:val="00A52A90"/>
    <w:pPr>
      <w:autoSpaceDE w:val="0"/>
      <w:autoSpaceDN w:val="0"/>
    </w:pPr>
    <w:rPr>
      <w:rFonts w:ascii="Verdana" w:hAnsi="Verdana"/>
      <w:color w:val="000000"/>
    </w:rPr>
  </w:style>
  <w:style w:type="paragraph" w:styleId="Lbjegyzetszveg">
    <w:name w:val="footnote text"/>
    <w:basedOn w:val="Norml"/>
    <w:link w:val="LbjegyzetszvegChar"/>
    <w:uiPriority w:val="99"/>
    <w:semiHidden/>
    <w:unhideWhenUsed/>
    <w:rsid w:val="00A52A90"/>
    <w:rPr>
      <w:sz w:val="20"/>
      <w:szCs w:val="20"/>
      <w:lang w:val="hu-HU"/>
    </w:rPr>
  </w:style>
  <w:style w:type="character" w:customStyle="1" w:styleId="LbjegyzetszvegChar">
    <w:name w:val="Lábjegyzetszöveg Char"/>
    <w:basedOn w:val="Bekezdsalapbettpusa"/>
    <w:link w:val="Lbjegyzetszveg"/>
    <w:uiPriority w:val="99"/>
    <w:semiHidden/>
    <w:rsid w:val="00A52A90"/>
    <w:rPr>
      <w:sz w:val="20"/>
      <w:szCs w:val="20"/>
      <w:lang w:val="hu-HU"/>
    </w:rPr>
  </w:style>
  <w:style w:type="character" w:styleId="Lbjegyzet-hivatkozs">
    <w:name w:val="footnote reference"/>
    <w:basedOn w:val="Bekezdsalapbettpusa"/>
    <w:uiPriority w:val="99"/>
    <w:semiHidden/>
    <w:unhideWhenUsed/>
    <w:rsid w:val="00A52A90"/>
    <w:rPr>
      <w:vertAlign w:val="superscript"/>
    </w:rPr>
  </w:style>
  <w:style w:type="character" w:styleId="Mrltotthiperhivatkozs">
    <w:name w:val="FollowedHyperlink"/>
    <w:basedOn w:val="Bekezdsalapbettpusa"/>
    <w:uiPriority w:val="99"/>
    <w:semiHidden/>
    <w:unhideWhenUsed/>
    <w:rsid w:val="001B4795"/>
    <w:rPr>
      <w:color w:val="954F72" w:themeColor="followedHyperlink"/>
      <w:u w:val="single"/>
    </w:rPr>
  </w:style>
  <w:style w:type="character" w:styleId="Jegyzethivatkozs">
    <w:name w:val="annotation reference"/>
    <w:basedOn w:val="Bekezdsalapbettpusa"/>
    <w:uiPriority w:val="99"/>
    <w:semiHidden/>
    <w:unhideWhenUsed/>
    <w:rsid w:val="007F7066"/>
    <w:rPr>
      <w:sz w:val="16"/>
      <w:szCs w:val="16"/>
    </w:rPr>
  </w:style>
  <w:style w:type="paragraph" w:styleId="Jegyzetszveg">
    <w:name w:val="annotation text"/>
    <w:basedOn w:val="Norml"/>
    <w:link w:val="JegyzetszvegChar"/>
    <w:uiPriority w:val="99"/>
    <w:unhideWhenUsed/>
    <w:rsid w:val="007F7066"/>
    <w:rPr>
      <w:sz w:val="20"/>
      <w:szCs w:val="20"/>
    </w:rPr>
  </w:style>
  <w:style w:type="character" w:customStyle="1" w:styleId="JegyzetszvegChar">
    <w:name w:val="Jegyzetszöveg Char"/>
    <w:basedOn w:val="Bekezdsalapbettpusa"/>
    <w:link w:val="Jegyzetszveg"/>
    <w:uiPriority w:val="99"/>
    <w:rsid w:val="007F7066"/>
    <w:rPr>
      <w:sz w:val="20"/>
      <w:szCs w:val="20"/>
    </w:rPr>
  </w:style>
  <w:style w:type="paragraph" w:styleId="Megjegyzstrgya">
    <w:name w:val="annotation subject"/>
    <w:basedOn w:val="Jegyzetszveg"/>
    <w:next w:val="Jegyzetszveg"/>
    <w:link w:val="MegjegyzstrgyaChar"/>
    <w:uiPriority w:val="99"/>
    <w:semiHidden/>
    <w:unhideWhenUsed/>
    <w:rsid w:val="007F7066"/>
    <w:rPr>
      <w:b/>
      <w:bCs/>
    </w:rPr>
  </w:style>
  <w:style w:type="character" w:customStyle="1" w:styleId="MegjegyzstrgyaChar">
    <w:name w:val="Megjegyzés tárgya Char"/>
    <w:basedOn w:val="JegyzetszvegChar"/>
    <w:link w:val="Megjegyzstrgya"/>
    <w:uiPriority w:val="99"/>
    <w:semiHidden/>
    <w:rsid w:val="007F7066"/>
    <w:rPr>
      <w:b/>
      <w:bCs/>
      <w:sz w:val="20"/>
      <w:szCs w:val="20"/>
    </w:rPr>
  </w:style>
  <w:style w:type="paragraph" w:styleId="Vltozat">
    <w:name w:val="Revision"/>
    <w:hidden/>
    <w:uiPriority w:val="99"/>
    <w:semiHidden/>
    <w:rsid w:val="00444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91231">
      <w:bodyDiv w:val="1"/>
      <w:marLeft w:val="0"/>
      <w:marRight w:val="0"/>
      <w:marTop w:val="0"/>
      <w:marBottom w:val="0"/>
      <w:divBdr>
        <w:top w:val="none" w:sz="0" w:space="0" w:color="auto"/>
        <w:left w:val="none" w:sz="0" w:space="0" w:color="auto"/>
        <w:bottom w:val="none" w:sz="0" w:space="0" w:color="auto"/>
        <w:right w:val="none" w:sz="0" w:space="0" w:color="auto"/>
      </w:divBdr>
    </w:div>
    <w:div w:id="128935260">
      <w:bodyDiv w:val="1"/>
      <w:marLeft w:val="0"/>
      <w:marRight w:val="0"/>
      <w:marTop w:val="0"/>
      <w:marBottom w:val="0"/>
      <w:divBdr>
        <w:top w:val="none" w:sz="0" w:space="0" w:color="auto"/>
        <w:left w:val="none" w:sz="0" w:space="0" w:color="auto"/>
        <w:bottom w:val="none" w:sz="0" w:space="0" w:color="auto"/>
        <w:right w:val="none" w:sz="0" w:space="0" w:color="auto"/>
      </w:divBdr>
    </w:div>
    <w:div w:id="158273097">
      <w:bodyDiv w:val="1"/>
      <w:marLeft w:val="0"/>
      <w:marRight w:val="0"/>
      <w:marTop w:val="0"/>
      <w:marBottom w:val="0"/>
      <w:divBdr>
        <w:top w:val="none" w:sz="0" w:space="0" w:color="auto"/>
        <w:left w:val="none" w:sz="0" w:space="0" w:color="auto"/>
        <w:bottom w:val="none" w:sz="0" w:space="0" w:color="auto"/>
        <w:right w:val="none" w:sz="0" w:space="0" w:color="auto"/>
      </w:divBdr>
    </w:div>
    <w:div w:id="450519422">
      <w:bodyDiv w:val="1"/>
      <w:marLeft w:val="0"/>
      <w:marRight w:val="0"/>
      <w:marTop w:val="0"/>
      <w:marBottom w:val="0"/>
      <w:divBdr>
        <w:top w:val="none" w:sz="0" w:space="0" w:color="auto"/>
        <w:left w:val="none" w:sz="0" w:space="0" w:color="auto"/>
        <w:bottom w:val="none" w:sz="0" w:space="0" w:color="auto"/>
        <w:right w:val="none" w:sz="0" w:space="0" w:color="auto"/>
      </w:divBdr>
    </w:div>
    <w:div w:id="453865119">
      <w:bodyDiv w:val="1"/>
      <w:marLeft w:val="0"/>
      <w:marRight w:val="0"/>
      <w:marTop w:val="0"/>
      <w:marBottom w:val="0"/>
      <w:divBdr>
        <w:top w:val="none" w:sz="0" w:space="0" w:color="auto"/>
        <w:left w:val="none" w:sz="0" w:space="0" w:color="auto"/>
        <w:bottom w:val="none" w:sz="0" w:space="0" w:color="auto"/>
        <w:right w:val="none" w:sz="0" w:space="0" w:color="auto"/>
      </w:divBdr>
    </w:div>
    <w:div w:id="707218645">
      <w:bodyDiv w:val="1"/>
      <w:marLeft w:val="0"/>
      <w:marRight w:val="0"/>
      <w:marTop w:val="0"/>
      <w:marBottom w:val="0"/>
      <w:divBdr>
        <w:top w:val="none" w:sz="0" w:space="0" w:color="auto"/>
        <w:left w:val="none" w:sz="0" w:space="0" w:color="auto"/>
        <w:bottom w:val="none" w:sz="0" w:space="0" w:color="auto"/>
        <w:right w:val="none" w:sz="0" w:space="0" w:color="auto"/>
      </w:divBdr>
    </w:div>
    <w:div w:id="1164586973">
      <w:bodyDiv w:val="1"/>
      <w:marLeft w:val="0"/>
      <w:marRight w:val="0"/>
      <w:marTop w:val="0"/>
      <w:marBottom w:val="0"/>
      <w:divBdr>
        <w:top w:val="none" w:sz="0" w:space="0" w:color="auto"/>
        <w:left w:val="none" w:sz="0" w:space="0" w:color="auto"/>
        <w:bottom w:val="none" w:sz="0" w:space="0" w:color="auto"/>
        <w:right w:val="none" w:sz="0" w:space="0" w:color="auto"/>
      </w:divBdr>
    </w:div>
    <w:div w:id="1325820041">
      <w:bodyDiv w:val="1"/>
      <w:marLeft w:val="0"/>
      <w:marRight w:val="0"/>
      <w:marTop w:val="0"/>
      <w:marBottom w:val="0"/>
      <w:divBdr>
        <w:top w:val="none" w:sz="0" w:space="0" w:color="auto"/>
        <w:left w:val="none" w:sz="0" w:space="0" w:color="auto"/>
        <w:bottom w:val="none" w:sz="0" w:space="0" w:color="auto"/>
        <w:right w:val="none" w:sz="0" w:space="0" w:color="auto"/>
      </w:divBdr>
    </w:div>
    <w:div w:id="1502308782">
      <w:bodyDiv w:val="1"/>
      <w:marLeft w:val="0"/>
      <w:marRight w:val="0"/>
      <w:marTop w:val="0"/>
      <w:marBottom w:val="0"/>
      <w:divBdr>
        <w:top w:val="none" w:sz="0" w:space="0" w:color="auto"/>
        <w:left w:val="none" w:sz="0" w:space="0" w:color="auto"/>
        <w:bottom w:val="none" w:sz="0" w:space="0" w:color="auto"/>
        <w:right w:val="none" w:sz="0" w:space="0" w:color="auto"/>
      </w:divBdr>
    </w:div>
    <w:div w:id="1675112639">
      <w:bodyDiv w:val="1"/>
      <w:marLeft w:val="0"/>
      <w:marRight w:val="0"/>
      <w:marTop w:val="0"/>
      <w:marBottom w:val="0"/>
      <w:divBdr>
        <w:top w:val="none" w:sz="0" w:space="0" w:color="auto"/>
        <w:left w:val="none" w:sz="0" w:space="0" w:color="auto"/>
        <w:bottom w:val="none" w:sz="0" w:space="0" w:color="auto"/>
        <w:right w:val="none" w:sz="0" w:space="0" w:color="auto"/>
      </w:divBdr>
    </w:div>
    <w:div w:id="1746148897">
      <w:bodyDiv w:val="1"/>
      <w:marLeft w:val="0"/>
      <w:marRight w:val="0"/>
      <w:marTop w:val="0"/>
      <w:marBottom w:val="0"/>
      <w:divBdr>
        <w:top w:val="none" w:sz="0" w:space="0" w:color="auto"/>
        <w:left w:val="none" w:sz="0" w:space="0" w:color="auto"/>
        <w:bottom w:val="none" w:sz="0" w:space="0" w:color="auto"/>
        <w:right w:val="none" w:sz="0" w:space="0" w:color="auto"/>
      </w:divBdr>
      <w:divsChild>
        <w:div w:id="1456752434">
          <w:marLeft w:val="0"/>
          <w:marRight w:val="0"/>
          <w:marTop w:val="0"/>
          <w:marBottom w:val="0"/>
          <w:divBdr>
            <w:top w:val="none" w:sz="0" w:space="0" w:color="auto"/>
            <w:left w:val="none" w:sz="0" w:space="0" w:color="auto"/>
            <w:bottom w:val="none" w:sz="0" w:space="0" w:color="auto"/>
            <w:right w:val="none" w:sz="0" w:space="0" w:color="auto"/>
          </w:divBdr>
        </w:div>
      </w:divsChild>
    </w:div>
    <w:div w:id="1985042913">
      <w:bodyDiv w:val="1"/>
      <w:marLeft w:val="0"/>
      <w:marRight w:val="0"/>
      <w:marTop w:val="0"/>
      <w:marBottom w:val="0"/>
      <w:divBdr>
        <w:top w:val="none" w:sz="0" w:space="0" w:color="auto"/>
        <w:left w:val="none" w:sz="0" w:space="0" w:color="auto"/>
        <w:bottom w:val="none" w:sz="0" w:space="0" w:color="auto"/>
        <w:right w:val="none" w:sz="0" w:space="0" w:color="auto"/>
      </w:divBdr>
    </w:div>
    <w:div w:id="20269794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vajcialap.hu/lejart-palyazato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vajcialap@ikk.hu"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svajcialap.hu" TargetMode="External"/><Relationship Id="rId1" Type="http://schemas.openxmlformats.org/officeDocument/2006/relationships/hyperlink" Target="http://www.svajcialap.hu" TargetMode="External"/><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1707C-F568-4FB9-A772-A8F52823C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2406</Words>
  <Characters>16608</Characters>
  <Application>Microsoft Office Word</Application>
  <DocSecurity>0</DocSecurity>
  <Lines>138</Lines>
  <Paragraphs>37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18977</CharactersWithSpaces>
  <SharedDoc>false</SharedDoc>
  <HLinks>
    <vt:vector size="6" baseType="variant">
      <vt:variant>
        <vt:i4>65617</vt:i4>
      </vt:variant>
      <vt:variant>
        <vt:i4>0</vt:i4>
      </vt:variant>
      <vt:variant>
        <vt:i4>0</vt:i4>
      </vt:variant>
      <vt:variant>
        <vt:i4>5</vt:i4>
      </vt:variant>
      <vt:variant>
        <vt:lpwstr>http://www.svajcialap.hu/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Nyari, Attila (GE Digital)</dc:creator>
  <cp:keywords/>
  <dc:description/>
  <cp:lastModifiedBy>Tokai László</cp:lastModifiedBy>
  <cp:revision>3</cp:revision>
  <cp:lastPrinted>2023-02-06T16:11:00Z</cp:lastPrinted>
  <dcterms:created xsi:type="dcterms:W3CDTF">2024-07-18T08:05:00Z</dcterms:created>
  <dcterms:modified xsi:type="dcterms:W3CDTF">2024-07-18T09:14:00Z</dcterms:modified>
</cp:coreProperties>
</file>